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1A8FE4" w14:textId="77777777" w:rsidR="006A3F40" w:rsidRDefault="00CE352C" w:rsidP="00CE352C">
      <w:pPr>
        <w:jc w:val="center"/>
        <w:outlineLvl w:val="0"/>
        <w:rPr>
          <w:b/>
          <w:bCs/>
        </w:rPr>
      </w:pPr>
      <w:r>
        <w:rPr>
          <w:b/>
          <w:bCs/>
        </w:rPr>
        <w:t xml:space="preserve">Д О Г О </w:t>
      </w:r>
      <w:proofErr w:type="gramStart"/>
      <w:r>
        <w:rPr>
          <w:b/>
          <w:bCs/>
        </w:rPr>
        <w:t>В О</w:t>
      </w:r>
      <w:proofErr w:type="gramEnd"/>
      <w:r>
        <w:rPr>
          <w:b/>
          <w:bCs/>
        </w:rPr>
        <w:t xml:space="preserve"> Р № </w:t>
      </w:r>
    </w:p>
    <w:p w14:paraId="409AB522" w14:textId="1ED7DBDE" w:rsidR="00CE352C" w:rsidRDefault="00CE352C" w:rsidP="00CE352C">
      <w:pPr>
        <w:jc w:val="center"/>
        <w:outlineLvl w:val="0"/>
        <w:rPr>
          <w:b/>
          <w:bCs/>
        </w:rPr>
      </w:pPr>
      <w:r>
        <w:rPr>
          <w:b/>
          <w:bCs/>
        </w:rPr>
        <w:t>подряда на выполнение ремонтных работ</w:t>
      </w:r>
    </w:p>
    <w:p w14:paraId="0A23A226" w14:textId="77777777" w:rsidR="00CE352C" w:rsidRDefault="00CE352C" w:rsidP="00CE352C"/>
    <w:p w14:paraId="14103DDC" w14:textId="5749892E" w:rsidR="00CE352C" w:rsidRDefault="00CE352C" w:rsidP="00CE352C">
      <w:pPr>
        <w:jc w:val="both"/>
      </w:pPr>
      <w:r>
        <w:t xml:space="preserve">г. Иркутск                                                                                     </w:t>
      </w:r>
      <w:proofErr w:type="gramStart"/>
      <w:r>
        <w:t xml:space="preserve">   «</w:t>
      </w:r>
      <w:proofErr w:type="gramEnd"/>
      <w:r>
        <w:t>___»______________ 202</w:t>
      </w:r>
      <w:r w:rsidR="005C302A" w:rsidRPr="005C302A">
        <w:t>3</w:t>
      </w:r>
      <w:r>
        <w:t xml:space="preserve"> г.</w:t>
      </w:r>
    </w:p>
    <w:p w14:paraId="4E21E149" w14:textId="77777777" w:rsidR="00CE352C" w:rsidRDefault="00CE352C" w:rsidP="00CE352C"/>
    <w:p w14:paraId="04CC887D" w14:textId="77777777" w:rsidR="00CE352C" w:rsidRDefault="00CE352C" w:rsidP="00CE352C"/>
    <w:p w14:paraId="359CC428" w14:textId="7CED3E63" w:rsidR="00CE352C" w:rsidRDefault="00CE352C" w:rsidP="00CE352C">
      <w:pPr>
        <w:jc w:val="both"/>
      </w:pPr>
      <w:r>
        <w:rPr>
          <w:b/>
          <w:spacing w:val="-4"/>
        </w:rPr>
        <w:t>Общество с ограниченной ответственностью «ЕвроСибЭнерго-Гидрогенерация» (ООО «ЕвроСибЭнерго-Гидрогенерация»)</w:t>
      </w:r>
      <w:r>
        <w:t xml:space="preserve">, именуемое в дальнейшем </w:t>
      </w:r>
      <w:r>
        <w:rPr>
          <w:b/>
        </w:rPr>
        <w:t>«Заказчик»,</w:t>
      </w:r>
      <w:r>
        <w:t xml:space="preserve"> в лице </w:t>
      </w:r>
      <w:r>
        <w:rPr>
          <w:spacing w:val="-4"/>
        </w:rPr>
        <w:t xml:space="preserve">директора филиала ООО «ЕвроСибЭнерго-Гидрогенерация» Иркутская ГЭС </w:t>
      </w:r>
      <w:proofErr w:type="spellStart"/>
      <w:r>
        <w:rPr>
          <w:b/>
          <w:spacing w:val="-4"/>
        </w:rPr>
        <w:t>Чеверды</w:t>
      </w:r>
      <w:proofErr w:type="spellEnd"/>
      <w:r>
        <w:rPr>
          <w:b/>
          <w:spacing w:val="-4"/>
        </w:rPr>
        <w:t xml:space="preserve"> Вадима Анатольевича</w:t>
      </w:r>
      <w:r>
        <w:rPr>
          <w:spacing w:val="-4"/>
        </w:rPr>
        <w:t>, действующего на основании доверенности № 5</w:t>
      </w:r>
      <w:r w:rsidR="004E6B48">
        <w:rPr>
          <w:spacing w:val="-4"/>
        </w:rPr>
        <w:t>0</w:t>
      </w:r>
      <w:r>
        <w:rPr>
          <w:spacing w:val="-4"/>
        </w:rPr>
        <w:t xml:space="preserve"> от 01.0</w:t>
      </w:r>
      <w:r w:rsidR="004E6B48">
        <w:rPr>
          <w:spacing w:val="-4"/>
        </w:rPr>
        <w:t>4</w:t>
      </w:r>
      <w:r>
        <w:rPr>
          <w:spacing w:val="-4"/>
        </w:rPr>
        <w:t>.202</w:t>
      </w:r>
      <w:r w:rsidR="004E6B48">
        <w:rPr>
          <w:spacing w:val="-4"/>
        </w:rPr>
        <w:t>2</w:t>
      </w:r>
      <w:r>
        <w:rPr>
          <w:spacing w:val="-4"/>
        </w:rPr>
        <w:t>г.</w:t>
      </w:r>
      <w:r w:rsidR="006A3F40">
        <w:t>, с одной стороны, и</w:t>
      </w:r>
      <w:r w:rsidRPr="00430DE6">
        <w:rPr>
          <w:spacing w:val="-4"/>
        </w:rPr>
        <w:t>,</w:t>
      </w:r>
      <w:r w:rsidR="006A3F40" w:rsidRPr="006A3F40">
        <w:rPr>
          <w:spacing w:val="-4"/>
        </w:rPr>
        <w:t xml:space="preserve"> </w:t>
      </w:r>
      <w:r w:rsidR="006A3F40">
        <w:rPr>
          <w:spacing w:val="-4"/>
        </w:rPr>
        <w:t>_________________________________</w:t>
      </w:r>
      <w:r w:rsidRPr="00430DE6">
        <w:rPr>
          <w:spacing w:val="-4"/>
        </w:rPr>
        <w:t xml:space="preserve">  именуемое в дальнейшем  </w:t>
      </w:r>
      <w:r w:rsidRPr="00430DE6">
        <w:rPr>
          <w:b/>
          <w:spacing w:val="-4"/>
        </w:rPr>
        <w:t>«Подрядчик»,</w:t>
      </w:r>
      <w:r w:rsidRPr="00430DE6">
        <w:rPr>
          <w:spacing w:val="-4"/>
        </w:rPr>
        <w:t xml:space="preserve"> </w:t>
      </w:r>
      <w:r w:rsidR="00430DE6" w:rsidRPr="00430DE6">
        <w:rPr>
          <w:spacing w:val="-4"/>
        </w:rPr>
        <w:t xml:space="preserve">в лице </w:t>
      </w:r>
      <w:r w:rsidR="006A3F40">
        <w:rPr>
          <w:spacing w:val="-4"/>
        </w:rPr>
        <w:t>____________________________________</w:t>
      </w:r>
      <w:r w:rsidR="00430DE6" w:rsidRPr="00430DE6">
        <w:rPr>
          <w:spacing w:val="-4"/>
        </w:rPr>
        <w:t xml:space="preserve">, </w:t>
      </w:r>
      <w:r w:rsidR="00430DE6" w:rsidRPr="00430DE6">
        <w:t xml:space="preserve">действующего на  основании </w:t>
      </w:r>
      <w:r w:rsidR="006A3F40">
        <w:rPr>
          <w:spacing w:val="-4"/>
        </w:rPr>
        <w:t>_________________________________</w:t>
      </w:r>
      <w:r w:rsidRPr="00430DE6">
        <w:t>, с другой стороны, именуемые в дальнейшем «стороны», заключили настоящий договор о</w:t>
      </w:r>
      <w:r>
        <w:t xml:space="preserve"> нижеследующем:</w:t>
      </w:r>
    </w:p>
    <w:p w14:paraId="1473DD58" w14:textId="77777777" w:rsidR="003D1C41" w:rsidRPr="008C0012" w:rsidRDefault="003D1C41">
      <w:pPr>
        <w:pStyle w:val="a4"/>
      </w:pPr>
    </w:p>
    <w:p w14:paraId="1473DD59" w14:textId="77777777" w:rsidR="003D1C41" w:rsidRPr="008C0012" w:rsidRDefault="003D1C41">
      <w:pPr>
        <w:pStyle w:val="a4"/>
        <w:numPr>
          <w:ilvl w:val="0"/>
          <w:numId w:val="1"/>
        </w:numPr>
        <w:jc w:val="center"/>
        <w:rPr>
          <w:b/>
          <w:bCs/>
        </w:rPr>
      </w:pPr>
      <w:r w:rsidRPr="008C0012">
        <w:rPr>
          <w:b/>
          <w:bCs/>
        </w:rPr>
        <w:t>Предмет договора.</w:t>
      </w:r>
    </w:p>
    <w:p w14:paraId="75BDE84B" w14:textId="270EADCB" w:rsidR="00D9705A" w:rsidRDefault="00B55B4E" w:rsidP="00D9705A">
      <w:pPr>
        <w:jc w:val="both"/>
        <w:rPr>
          <w:b/>
          <w:bCs/>
        </w:rPr>
      </w:pPr>
      <w:r>
        <w:t xml:space="preserve">1.1. </w:t>
      </w:r>
      <w:r w:rsidR="003D1C41" w:rsidRPr="008C0012">
        <w:t xml:space="preserve">Подрядчик обязуется в установленный настоящим договором срок выполнить по заданию Заказчика </w:t>
      </w:r>
      <w:r w:rsidR="00F27211" w:rsidRPr="00F27211">
        <w:t>на филиале ООО «ЕвроСибЭнерго-Гидрогенерация» Иркутская ГЭС</w:t>
      </w:r>
      <w:r w:rsidR="0005581A">
        <w:t xml:space="preserve">, </w:t>
      </w:r>
      <w:r w:rsidR="0005581A" w:rsidRPr="0005581A">
        <w:t>Иркутская обл. г. Иркутск, Старокузьмихинская, 97/3</w:t>
      </w:r>
      <w:r w:rsidR="0005581A">
        <w:t xml:space="preserve">, </w:t>
      </w:r>
      <w:r w:rsidR="003D1C41" w:rsidRPr="008C0012">
        <w:t>ремонтные работы следующего содержания:</w:t>
      </w:r>
      <w:r w:rsidR="00F27211">
        <w:t xml:space="preserve"> </w:t>
      </w:r>
      <w:r w:rsidR="00F27211" w:rsidRPr="004E6B48">
        <w:rPr>
          <w:b/>
        </w:rPr>
        <w:t>«</w:t>
      </w:r>
      <w:r w:rsidR="00D9705A">
        <w:rPr>
          <w:b/>
          <w:bCs/>
        </w:rPr>
        <w:t xml:space="preserve">Плотина правобережная - сооружение, </w:t>
      </w:r>
      <w:proofErr w:type="gramStart"/>
      <w:r w:rsidR="00D9705A">
        <w:rPr>
          <w:b/>
          <w:bCs/>
        </w:rPr>
        <w:t>пл.застройки</w:t>
      </w:r>
      <w:proofErr w:type="gramEnd"/>
      <w:r w:rsidR="00D9705A">
        <w:rPr>
          <w:b/>
          <w:bCs/>
        </w:rPr>
        <w:t xml:space="preserve"> 589028,6 кв.м., назначение: нежилое инв.№ТГ0000000004. Ремонт бетона плит верхового откоса правобережной грунтовой плотины. Плотина левобережная - сооружение, </w:t>
      </w:r>
      <w:proofErr w:type="gramStart"/>
      <w:r w:rsidR="00D9705A">
        <w:rPr>
          <w:b/>
          <w:bCs/>
        </w:rPr>
        <w:t>пл.застройки</w:t>
      </w:r>
      <w:proofErr w:type="gramEnd"/>
      <w:r w:rsidR="00D9705A">
        <w:rPr>
          <w:b/>
          <w:bCs/>
        </w:rPr>
        <w:t xml:space="preserve"> 102083,7 кв.м., назначение: нежилое инв.№ТГ0000005. Ремонт бетона плит верховых откосов левобережной грунтовой плотины.</w:t>
      </w:r>
    </w:p>
    <w:p w14:paraId="1473DD60" w14:textId="2256DFA9" w:rsidR="003D1C41" w:rsidRPr="008C0012" w:rsidRDefault="00F27211" w:rsidP="00B5072A">
      <w:pPr>
        <w:jc w:val="both"/>
      </w:pPr>
      <w:r w:rsidRPr="00B5072A">
        <w:rPr>
          <w:b/>
        </w:rPr>
        <w:t>»</w:t>
      </w:r>
      <w:r w:rsidR="00A26BE8" w:rsidRPr="00966A82">
        <w:t>,</w:t>
      </w:r>
      <w:r w:rsidR="00B83421">
        <w:t xml:space="preserve"> </w:t>
      </w:r>
      <w:r w:rsidR="003D1C41" w:rsidRPr="00966A82">
        <w:t>в</w:t>
      </w:r>
      <w:r w:rsidR="003D1C41" w:rsidRPr="00966A82">
        <w:rPr>
          <w:b/>
        </w:rPr>
        <w:t xml:space="preserve"> </w:t>
      </w:r>
      <w:r w:rsidR="003D1C41" w:rsidRPr="008C0012">
        <w:t xml:space="preserve">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w:t>
      </w:r>
      <w:r w:rsidR="00A26BE8" w:rsidRPr="008C0012">
        <w:t xml:space="preserve">работ </w:t>
      </w:r>
      <w:r w:rsidR="003D1C41" w:rsidRPr="008C0012">
        <w:t>и уплатить обусловленную цену.</w:t>
      </w:r>
    </w:p>
    <w:p w14:paraId="1473DD61" w14:textId="26036C3C" w:rsidR="003D1C41" w:rsidRPr="008C0012" w:rsidRDefault="003D1C41" w:rsidP="00682252">
      <w:pPr>
        <w:pStyle w:val="a4"/>
      </w:pPr>
      <w:r w:rsidRPr="008C0012">
        <w:t>1.2. Техническая документация к настоящему договору включает в себя:</w:t>
      </w:r>
    </w:p>
    <w:p w14:paraId="1473DD62" w14:textId="4353C526" w:rsidR="002E6602" w:rsidRPr="00BB1539" w:rsidRDefault="00F27211" w:rsidP="00A177F1">
      <w:pPr>
        <w:pStyle w:val="a4"/>
        <w:numPr>
          <w:ilvl w:val="0"/>
          <w:numId w:val="4"/>
        </w:numPr>
        <w:tabs>
          <w:tab w:val="clear" w:pos="1440"/>
          <w:tab w:val="num" w:pos="1843"/>
        </w:tabs>
        <w:ind w:left="567" w:hanging="567"/>
        <w:rPr>
          <w:bCs/>
        </w:rPr>
      </w:pPr>
      <w:r w:rsidRPr="00BB1539">
        <w:rPr>
          <w:bCs/>
        </w:rPr>
        <w:t xml:space="preserve">Техническое задание </w:t>
      </w:r>
      <w:r w:rsidR="002E6602" w:rsidRPr="00BB1539">
        <w:rPr>
          <w:bCs/>
        </w:rPr>
        <w:t xml:space="preserve">(Приложение № </w:t>
      </w:r>
      <w:r w:rsidRPr="00BB1539">
        <w:rPr>
          <w:bCs/>
        </w:rPr>
        <w:t>1</w:t>
      </w:r>
      <w:r w:rsidR="002E6602" w:rsidRPr="00BB1539">
        <w:rPr>
          <w:bCs/>
        </w:rPr>
        <w:t>);</w:t>
      </w:r>
    </w:p>
    <w:p w14:paraId="1473DD65" w14:textId="28E77590" w:rsidR="003D1C41" w:rsidRPr="00BB1539" w:rsidRDefault="00BB1539" w:rsidP="00A177F1">
      <w:pPr>
        <w:pStyle w:val="a4"/>
        <w:numPr>
          <w:ilvl w:val="0"/>
          <w:numId w:val="4"/>
        </w:numPr>
        <w:tabs>
          <w:tab w:val="clear" w:pos="1440"/>
          <w:tab w:val="num" w:pos="1843"/>
        </w:tabs>
        <w:ind w:left="567" w:hanging="567"/>
      </w:pPr>
      <w:r w:rsidRPr="00BB1539">
        <w:rPr>
          <w:bCs/>
        </w:rPr>
        <w:t>В</w:t>
      </w:r>
      <w:r w:rsidR="00F27211" w:rsidRPr="00BB1539">
        <w:rPr>
          <w:bCs/>
        </w:rPr>
        <w:t>едомость объемов работ № 1</w:t>
      </w:r>
      <w:r w:rsidR="00D9705A">
        <w:rPr>
          <w:bCs/>
        </w:rPr>
        <w:t xml:space="preserve">, </w:t>
      </w:r>
      <w:r w:rsidR="00D9705A">
        <w:rPr>
          <w:bCs/>
          <w:lang w:val="en-US"/>
        </w:rPr>
        <w:t>2</w:t>
      </w:r>
      <w:r w:rsidR="00F27211" w:rsidRPr="00BB1539">
        <w:rPr>
          <w:bCs/>
        </w:rPr>
        <w:t xml:space="preserve"> (Приложение № 2).</w:t>
      </w:r>
    </w:p>
    <w:p w14:paraId="1473DD66" w14:textId="190A4063" w:rsidR="003D1C41" w:rsidRPr="008C0012" w:rsidRDefault="00034D3D" w:rsidP="00034D3D">
      <w:pPr>
        <w:pStyle w:val="a4"/>
        <w:rPr>
          <w:i/>
        </w:rPr>
      </w:pPr>
      <w:r>
        <w:t xml:space="preserve">1.3. </w:t>
      </w:r>
      <w:r w:rsidR="003D1C41" w:rsidRPr="008C0012">
        <w:t>Техническая документация к настоящему договору на момент заключени</w:t>
      </w:r>
      <w:r>
        <w:t xml:space="preserve">я договора передана Подрядчику </w:t>
      </w:r>
      <w:r w:rsidR="003D1C41" w:rsidRPr="008C0012">
        <w:t>в полном объеме</w:t>
      </w:r>
      <w:r w:rsidR="003D1C41" w:rsidRPr="008C0012">
        <w:rPr>
          <w:i/>
        </w:rPr>
        <w:t>.</w:t>
      </w:r>
    </w:p>
    <w:p w14:paraId="1473DD67" w14:textId="77777777" w:rsidR="003D1C41" w:rsidRPr="008C0012" w:rsidRDefault="003D1C41">
      <w:pPr>
        <w:pStyle w:val="a4"/>
        <w:ind w:left="360"/>
      </w:pPr>
    </w:p>
    <w:p w14:paraId="1473DD68" w14:textId="77777777" w:rsidR="003D1C41" w:rsidRPr="008C0012" w:rsidRDefault="003D1C41">
      <w:pPr>
        <w:pStyle w:val="a4"/>
        <w:numPr>
          <w:ilvl w:val="0"/>
          <w:numId w:val="2"/>
        </w:numPr>
        <w:jc w:val="center"/>
        <w:rPr>
          <w:b/>
          <w:bCs/>
        </w:rPr>
      </w:pPr>
      <w:r w:rsidRPr="008C0012">
        <w:rPr>
          <w:b/>
          <w:bCs/>
        </w:rPr>
        <w:t>Стоимость работ.</w:t>
      </w:r>
    </w:p>
    <w:p w14:paraId="1473DD69" w14:textId="62B77296" w:rsidR="003D1C41" w:rsidRPr="008C0012" w:rsidRDefault="003D1C41">
      <w:pPr>
        <w:pStyle w:val="a4"/>
      </w:pPr>
      <w:r w:rsidRPr="008C0012">
        <w:t>2.1.</w:t>
      </w:r>
      <w:r w:rsidR="00F27211">
        <w:t xml:space="preserve"> </w:t>
      </w:r>
      <w:r w:rsidRPr="008C0012">
        <w:t xml:space="preserve">Цена ремонтных работ, выполняемых по настоящему договору, определена </w:t>
      </w:r>
      <w:r w:rsidR="00F27211">
        <w:t>Смет</w:t>
      </w:r>
      <w:r w:rsidR="00596335">
        <w:t>ой</w:t>
      </w:r>
      <w:r w:rsidRPr="008C0012">
        <w:t xml:space="preserve"> №</w:t>
      </w:r>
      <w:r w:rsidR="00596335">
        <w:t xml:space="preserve">1, </w:t>
      </w:r>
      <w:r w:rsidR="00D9705A">
        <w:t xml:space="preserve">2, Расчетом затрат на размещение строительного мусора </w:t>
      </w:r>
      <w:r w:rsidR="00A26BE8" w:rsidRPr="008C0012">
        <w:t xml:space="preserve">(Приложение № </w:t>
      </w:r>
      <w:r w:rsidR="00F27211">
        <w:t>3</w:t>
      </w:r>
      <w:r w:rsidR="00A26BE8" w:rsidRPr="008C0012">
        <w:t>)</w:t>
      </w:r>
      <w:r w:rsidRPr="008C0012">
        <w:t xml:space="preserve">, </w:t>
      </w:r>
      <w:r w:rsidR="006379BE">
        <w:rPr>
          <w:bCs/>
          <w:iCs/>
        </w:rPr>
        <w:t xml:space="preserve">Расчетом договорной </w:t>
      </w:r>
      <w:r w:rsidR="00A26BE8" w:rsidRPr="00F27211">
        <w:rPr>
          <w:bCs/>
          <w:iCs/>
        </w:rPr>
        <w:t>стоимости работ</w:t>
      </w:r>
      <w:r w:rsidR="00A26BE8" w:rsidRPr="008C0012">
        <w:rPr>
          <w:bCs/>
          <w:i/>
          <w:iCs/>
        </w:rPr>
        <w:t xml:space="preserve"> </w:t>
      </w:r>
      <w:r w:rsidR="00A26BE8" w:rsidRPr="00596335">
        <w:t xml:space="preserve">(Приложение № </w:t>
      </w:r>
      <w:r w:rsidR="00F27211" w:rsidRPr="00596335">
        <w:t>4</w:t>
      </w:r>
      <w:r w:rsidR="00A26BE8" w:rsidRPr="00596335">
        <w:t>),</w:t>
      </w:r>
      <w:r w:rsidR="00A26BE8" w:rsidRPr="008C0012">
        <w:t xml:space="preserve"> </w:t>
      </w:r>
      <w:r w:rsidRPr="008C0012">
        <w:t>являющим</w:t>
      </w:r>
      <w:r w:rsidR="00A26BE8" w:rsidRPr="008C0012">
        <w:t>и</w:t>
      </w:r>
      <w:r w:rsidRPr="008C0012">
        <w:t xml:space="preserve">ся </w:t>
      </w:r>
      <w:r w:rsidR="00034D3D">
        <w:t xml:space="preserve">неотъемлемой частью настоящего </w:t>
      </w:r>
      <w:r w:rsidRPr="008C0012">
        <w:t>договора.</w:t>
      </w:r>
    </w:p>
    <w:p w14:paraId="35546E6F" w14:textId="3766610A" w:rsidR="00CE352C" w:rsidRDefault="003D1C41" w:rsidP="00CE352C">
      <w:pPr>
        <w:pStyle w:val="a4"/>
        <w:rPr>
          <w:b/>
        </w:rPr>
      </w:pPr>
      <w:r w:rsidRPr="008C0012">
        <w:t>2.2.</w:t>
      </w:r>
      <w:r w:rsidR="00F27211">
        <w:t xml:space="preserve"> </w:t>
      </w:r>
      <w:r w:rsidRPr="008C0012">
        <w:t xml:space="preserve">Общая стоимость </w:t>
      </w:r>
      <w:r w:rsidRPr="00F27211">
        <w:t xml:space="preserve">ремонтных работ, выполняемых по настоящему договору, составляет </w:t>
      </w:r>
      <w:r w:rsidR="008D6E8D">
        <w:t xml:space="preserve">         </w:t>
      </w:r>
      <w:r w:rsidR="006A3F40">
        <w:rPr>
          <w:spacing w:val="-4"/>
        </w:rPr>
        <w:t>_________________________________</w:t>
      </w:r>
      <w:r w:rsidR="00CF65E4" w:rsidRPr="008D6E8D">
        <w:rPr>
          <w:b/>
        </w:rPr>
        <w:t xml:space="preserve"> (</w:t>
      </w:r>
      <w:r w:rsidR="006A3F40">
        <w:rPr>
          <w:spacing w:val="-4"/>
        </w:rPr>
        <w:t>_________________________________</w:t>
      </w:r>
      <w:r w:rsidR="00682252" w:rsidRPr="008D6E8D">
        <w:rPr>
          <w:b/>
        </w:rPr>
        <w:t xml:space="preserve">) </w:t>
      </w:r>
      <w:r w:rsidR="00682252">
        <w:rPr>
          <w:b/>
        </w:rPr>
        <w:t>рубл</w:t>
      </w:r>
      <w:r w:rsidR="004E6B48">
        <w:rPr>
          <w:b/>
        </w:rPr>
        <w:t>ей</w:t>
      </w:r>
      <w:r w:rsidR="001C40A6">
        <w:rPr>
          <w:b/>
        </w:rPr>
        <w:t xml:space="preserve"> </w:t>
      </w:r>
      <w:r w:rsidR="00966A82">
        <w:rPr>
          <w:b/>
        </w:rPr>
        <w:t>00</w:t>
      </w:r>
      <w:r w:rsidR="00CF65E4" w:rsidRPr="004058F0">
        <w:rPr>
          <w:b/>
        </w:rPr>
        <w:t xml:space="preserve"> копе</w:t>
      </w:r>
      <w:r w:rsidR="00966A82">
        <w:rPr>
          <w:b/>
        </w:rPr>
        <w:t>ек</w:t>
      </w:r>
      <w:r w:rsidR="004058F0" w:rsidRPr="004058F0">
        <w:rPr>
          <w:b/>
        </w:rPr>
        <w:t xml:space="preserve">, </w:t>
      </w:r>
      <w:r w:rsidR="006A3F40">
        <w:rPr>
          <w:b/>
        </w:rPr>
        <w:t>_________________________</w:t>
      </w:r>
      <w:r w:rsidR="00CE352C">
        <w:rPr>
          <w:b/>
        </w:rPr>
        <w:t>.</w:t>
      </w:r>
    </w:p>
    <w:p w14:paraId="1473DD6C" w14:textId="78860925" w:rsidR="002E6602" w:rsidRPr="00F27211" w:rsidRDefault="002E6602" w:rsidP="00FA4EC4">
      <w:pPr>
        <w:pStyle w:val="af3"/>
        <w:jc w:val="both"/>
      </w:pPr>
      <w:r w:rsidRPr="00F27211">
        <w:t>2.3.</w:t>
      </w:r>
      <w:r w:rsidR="00F27211" w:rsidRPr="00F27211">
        <w:t xml:space="preserve"> </w:t>
      </w:r>
      <w:r w:rsidRPr="00F27211">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342E65F" w14:textId="77777777" w:rsidR="00270DD1" w:rsidRPr="00314781" w:rsidRDefault="00270DD1" w:rsidP="00FA4EC4">
      <w:pPr>
        <w:pStyle w:val="af3"/>
        <w:jc w:val="both"/>
        <w:rPr>
          <w:i/>
        </w:rPr>
      </w:pPr>
    </w:p>
    <w:p w14:paraId="1473DD6D" w14:textId="77777777" w:rsidR="003D1C41" w:rsidRPr="008C0012" w:rsidRDefault="003D1C41">
      <w:pPr>
        <w:pStyle w:val="a4"/>
        <w:ind w:left="360"/>
        <w:jc w:val="center"/>
        <w:rPr>
          <w:u w:val="single"/>
        </w:rPr>
      </w:pPr>
      <w:r w:rsidRPr="008C0012">
        <w:rPr>
          <w:b/>
          <w:bCs/>
        </w:rPr>
        <w:t>3. Права и обязанности сторон.</w:t>
      </w:r>
    </w:p>
    <w:p w14:paraId="1473DD6E"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22C91C1" w14:textId="77777777" w:rsidR="006706E5" w:rsidRDefault="003D1C41" w:rsidP="006706E5">
      <w:pPr>
        <w:pStyle w:val="a4"/>
      </w:pPr>
      <w:r w:rsidRPr="008C0012">
        <w:t>3.1.1.</w:t>
      </w:r>
      <w:r w:rsidR="00ED6D01">
        <w:t xml:space="preserve"> </w:t>
      </w:r>
      <w:r w:rsidRPr="008C0012">
        <w:t xml:space="preserve">Выполнить работы, являющиеся предметом настоящего договора, в соответствии с технической документацией и в срок, установленный </w:t>
      </w:r>
      <w:r w:rsidR="00F27211" w:rsidRPr="00F27211">
        <w:t>К</w:t>
      </w:r>
      <w:r w:rsidRPr="00F27211">
        <w:rPr>
          <w:iCs/>
        </w:rPr>
        <w:t xml:space="preserve">алендарным планом выполнения </w:t>
      </w:r>
      <w:r w:rsidR="006379BE">
        <w:rPr>
          <w:iCs/>
        </w:rPr>
        <w:t xml:space="preserve">объемов </w:t>
      </w:r>
      <w:r w:rsidRPr="00F27211">
        <w:rPr>
          <w:iCs/>
        </w:rPr>
        <w:t>работ</w:t>
      </w:r>
      <w:r w:rsidRPr="00F27211">
        <w:t xml:space="preserve"> (Приложение № </w:t>
      </w:r>
      <w:r w:rsidR="00F27211">
        <w:t>5</w:t>
      </w:r>
      <w:r w:rsidRPr="00F27211">
        <w:t>);</w:t>
      </w:r>
      <w:r w:rsidR="006706E5" w:rsidRPr="006706E5">
        <w:t xml:space="preserve"> </w:t>
      </w:r>
    </w:p>
    <w:p w14:paraId="1473DD70" w14:textId="2583C124" w:rsidR="003D1C41" w:rsidRPr="00F27211" w:rsidRDefault="003D1C41">
      <w:pPr>
        <w:pStyle w:val="a4"/>
        <w:rPr>
          <w:iCs/>
        </w:rPr>
      </w:pPr>
      <w:r w:rsidRPr="00F27211">
        <w:t>3.1.2.</w:t>
      </w:r>
      <w:r w:rsidR="00ED6D01" w:rsidRPr="00F27211">
        <w:t xml:space="preserve"> </w:t>
      </w:r>
      <w:r w:rsidRPr="00F27211">
        <w:rPr>
          <w:iCs/>
        </w:rPr>
        <w:t xml:space="preserve">Обеспечить </w:t>
      </w:r>
      <w:r w:rsidRPr="00925A31">
        <w:rPr>
          <w:iCs/>
        </w:rPr>
        <w:t xml:space="preserve">выполнение работ </w:t>
      </w:r>
      <w:r w:rsidR="00A00207" w:rsidRPr="00925A31">
        <w:rPr>
          <w:iCs/>
        </w:rPr>
        <w:t xml:space="preserve">необходимыми </w:t>
      </w:r>
      <w:r w:rsidRPr="00925A31">
        <w:rPr>
          <w:iCs/>
        </w:rPr>
        <w:t>материалами, в том числе деталями и конструкциями, оборудованием в соответствии</w:t>
      </w:r>
      <w:r w:rsidRPr="00F27211">
        <w:rPr>
          <w:iCs/>
        </w:rPr>
        <w:t xml:space="preserve"> с </w:t>
      </w:r>
      <w:r w:rsidR="00F27211" w:rsidRPr="00F27211">
        <w:rPr>
          <w:iCs/>
        </w:rPr>
        <w:t>Ведомост</w:t>
      </w:r>
      <w:r w:rsidR="00596335">
        <w:rPr>
          <w:iCs/>
        </w:rPr>
        <w:t>ью</w:t>
      </w:r>
      <w:r w:rsidR="00F27211" w:rsidRPr="00F27211">
        <w:rPr>
          <w:iCs/>
        </w:rPr>
        <w:t xml:space="preserve"> объема работ №1</w:t>
      </w:r>
      <w:r w:rsidR="00D9705A">
        <w:rPr>
          <w:iCs/>
        </w:rPr>
        <w:t>, 2</w:t>
      </w:r>
      <w:r w:rsidR="00F27211" w:rsidRPr="00F27211">
        <w:rPr>
          <w:iCs/>
        </w:rPr>
        <w:t xml:space="preserve"> (Приложение №</w:t>
      </w:r>
      <w:r w:rsidR="006379BE">
        <w:rPr>
          <w:iCs/>
        </w:rPr>
        <w:t>2</w:t>
      </w:r>
      <w:r w:rsidR="00F27211" w:rsidRPr="00F27211">
        <w:rPr>
          <w:iCs/>
        </w:rPr>
        <w:t>)</w:t>
      </w:r>
      <w:r w:rsidRPr="00F27211">
        <w:rPr>
          <w:iCs/>
        </w:rPr>
        <w:t>;</w:t>
      </w:r>
    </w:p>
    <w:p w14:paraId="1473DD71" w14:textId="77777777" w:rsidR="003D1C41" w:rsidRPr="008C0012" w:rsidRDefault="003D1C41">
      <w:pPr>
        <w:pStyle w:val="a4"/>
      </w:pPr>
      <w:r w:rsidRPr="008C0012">
        <w:lastRenderedPageBreak/>
        <w:t>3.1.3.</w:t>
      </w:r>
      <w:r w:rsidR="00ED6D01">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77777777" w:rsidR="003D1C41" w:rsidRPr="008C0012" w:rsidRDefault="00A8621D" w:rsidP="00510F50">
      <w:pPr>
        <w:pStyle w:val="a4"/>
        <w:rPr>
          <w:b/>
          <w:bCs/>
          <w:u w:val="single"/>
        </w:rPr>
      </w:pPr>
      <w:r w:rsidRPr="008C0012">
        <w:t>3.1.4.</w:t>
      </w:r>
      <w:r w:rsidR="00ED6D01">
        <w:t xml:space="preserve">  </w:t>
      </w:r>
      <w:r w:rsidR="003D1C41" w:rsidRPr="008C0012">
        <w:t>Приостановить выполнение работ:</w:t>
      </w:r>
    </w:p>
    <w:p w14:paraId="1473DD74" w14:textId="4F2687BB" w:rsidR="002E6602" w:rsidRPr="00596335" w:rsidRDefault="003D1C41" w:rsidP="00596335">
      <w:pPr>
        <w:numPr>
          <w:ilvl w:val="0"/>
          <w:numId w:val="21"/>
        </w:numPr>
        <w:jc w:val="both"/>
      </w:pPr>
      <w:r w:rsidRPr="008C0012">
        <w:t>при непо</w:t>
      </w:r>
      <w:r w:rsidR="00034D3D">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1473DD75" w14:textId="14320261" w:rsidR="003D1C41" w:rsidRPr="008C0012" w:rsidRDefault="003D1C41">
      <w:pPr>
        <w:pStyle w:val="a4"/>
      </w:pPr>
      <w:r w:rsidRPr="008C0012">
        <w:t>3.1.5.</w:t>
      </w:r>
      <w:r w:rsidR="00ED6D01">
        <w:t xml:space="preserve"> </w:t>
      </w:r>
      <w:r w:rsidRPr="008C0012">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7777777" w:rsidR="003D1C41" w:rsidRPr="008C0012" w:rsidRDefault="003D1C41">
      <w:pPr>
        <w:pStyle w:val="a4"/>
      </w:pPr>
      <w:r w:rsidRPr="008C0012">
        <w:t>3.1.6.</w:t>
      </w:r>
      <w:r w:rsidR="00ED6D01">
        <w:t xml:space="preserve"> </w:t>
      </w:r>
      <w:r w:rsidRPr="008C0012">
        <w:t>Передать Заказчику результат выполненных работ в сроки и в порядке, предусмотренные настоящим договором;</w:t>
      </w:r>
    </w:p>
    <w:p w14:paraId="1473DD77" w14:textId="20B10F66" w:rsidR="003D1C41" w:rsidRPr="008C0012" w:rsidRDefault="003D1C41" w:rsidP="00A26BE8">
      <w:pPr>
        <w:pStyle w:val="a4"/>
      </w:pPr>
      <w:r w:rsidRPr="008C0012">
        <w:t xml:space="preserve">3.1.7. Своими силами и за свой счет устранить допущенные в выполненных работах недостатки, установленные Заказчиком в соответствующих актах, </w:t>
      </w:r>
      <w:r w:rsidR="00596335" w:rsidRPr="008C0012">
        <w:t>в сроки,</w:t>
      </w:r>
      <w:r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77777777" w:rsidR="003D1C41" w:rsidRPr="008C0012" w:rsidRDefault="003D1C41">
      <w:pPr>
        <w:pStyle w:val="a4"/>
      </w:pPr>
      <w:r w:rsidRPr="008C0012">
        <w:t>3.1.8.</w:t>
      </w:r>
      <w:r w:rsidR="00ED6D01">
        <w:t xml:space="preserve"> </w:t>
      </w:r>
      <w:r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77777777" w:rsidR="003D1C41" w:rsidRDefault="003D1C41">
      <w:pPr>
        <w:pStyle w:val="a4"/>
      </w:pPr>
      <w:r w:rsidRPr="008C0012">
        <w:t>3.1.</w:t>
      </w:r>
      <w:r w:rsidR="00F14D18">
        <w:t>9</w:t>
      </w:r>
      <w:r w:rsidRPr="008C0012">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1473DD7A" w14:textId="77777777" w:rsidR="00314781" w:rsidRPr="006A3F40" w:rsidRDefault="00034D3D" w:rsidP="00314781">
      <w:pPr>
        <w:pStyle w:val="a4"/>
      </w:pPr>
      <w:r w:rsidRPr="006A3F40">
        <w:t>3.1.1</w:t>
      </w:r>
      <w:r w:rsidR="00F14D18" w:rsidRPr="006A3F40">
        <w:t>0</w:t>
      </w:r>
      <w:r w:rsidRPr="006A3F40">
        <w:t xml:space="preserve">. </w:t>
      </w:r>
      <w:r w:rsidR="00314781" w:rsidRPr="006A3F40">
        <w:t xml:space="preserve">Обеспечить ведение исполнительной документации при выполнении работ. </w:t>
      </w:r>
      <w:r w:rsidR="00314781" w:rsidRPr="006A3F40">
        <w:rPr>
          <w:b/>
          <w:bCs/>
        </w:rPr>
        <w:t xml:space="preserve">«Исполнительная документация» </w:t>
      </w:r>
      <w:r w:rsidR="00314781" w:rsidRPr="006A3F40">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1473DD7B" w14:textId="77777777" w:rsidR="003D1C41" w:rsidRPr="00596335" w:rsidRDefault="00314781" w:rsidP="00C8646E">
      <w:pPr>
        <w:jc w:val="both"/>
      </w:pPr>
      <w:r w:rsidRPr="006A3F40">
        <w:t xml:space="preserve">3.1.11. </w:t>
      </w:r>
      <w:r w:rsidR="00034D3D" w:rsidRPr="006A3F40">
        <w:t>Согласовывать с</w:t>
      </w:r>
      <w:r w:rsidR="003D1C41" w:rsidRPr="006A3F40">
        <w:t xml:space="preserve"> Заказчиком заключение договора подряда с субподрядчиками с</w:t>
      </w:r>
      <w:r w:rsidR="003D1C41" w:rsidRPr="00596335">
        <w:t xml:space="preserve">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1473DD7C" w14:textId="77777777" w:rsidR="00F6291F" w:rsidRPr="00596335" w:rsidRDefault="004B1769" w:rsidP="00FA4EC4">
      <w:pPr>
        <w:pStyle w:val="Style7"/>
        <w:widowControl/>
        <w:tabs>
          <w:tab w:val="left" w:pos="1421"/>
        </w:tabs>
        <w:spacing w:line="240" w:lineRule="auto"/>
        <w:ind w:firstLine="0"/>
      </w:pPr>
      <w:r w:rsidRPr="008C0012">
        <w:t>3.1.1</w:t>
      </w:r>
      <w:r w:rsidR="00314781">
        <w:t>2</w:t>
      </w:r>
      <w:r w:rsidRPr="008C0012">
        <w:t>.</w:t>
      </w:r>
      <w:r w:rsidR="00ED6D01">
        <w:t xml:space="preserve">  </w:t>
      </w:r>
      <w:r w:rsidRPr="008C0012">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w:t>
      </w:r>
      <w:r w:rsidRPr="00596335">
        <w:t>чика в течение 5 (Пяти) дней с момента таких изменений.</w:t>
      </w:r>
    </w:p>
    <w:p w14:paraId="0B66B74D" w14:textId="597CE702" w:rsidR="003A0CB5" w:rsidRDefault="003A0CB5" w:rsidP="003A0CB5">
      <w:pPr>
        <w:pStyle w:val="Style7"/>
        <w:widowControl/>
        <w:tabs>
          <w:tab w:val="left" w:pos="1421"/>
        </w:tabs>
        <w:spacing w:line="240" w:lineRule="auto"/>
        <w:ind w:firstLine="0"/>
      </w:pPr>
      <w:r>
        <w:t>3.1.1</w:t>
      </w:r>
      <w:r w:rsidR="00F0157B">
        <w:t>3</w:t>
      </w:r>
      <w:r>
        <w:t>. Обеспечить выполнение</w:t>
      </w:r>
      <w:r w:rsidR="008049C3">
        <w:t xml:space="preserve"> требований</w:t>
      </w:r>
      <w:r>
        <w:t>, установленных в Соглашении о соблюдении Подрядчиком требований в области охраны труда, охраны окружающей среды, промышленной и пожарной безопасности,</w:t>
      </w:r>
      <w:r w:rsidR="008049C3">
        <w:t xml:space="preserve"> режима допуска </w:t>
      </w:r>
      <w:r w:rsidR="00D32FD0">
        <w:t>и</w:t>
      </w:r>
      <w:r w:rsidR="008049C3">
        <w:t xml:space="preserve"> пребывания на территории Объектов Заказчика,</w:t>
      </w:r>
      <w:r>
        <w:t xml:space="preserve"> являющемся неотъемлемой частью настоящего договора (Приложение №7). За несоблюдение положений Соглашения (Приложение № 7) – Подрядчик несет ответственность, предусмотренную </w:t>
      </w:r>
      <w:r w:rsidR="00F0157B" w:rsidRPr="00F0157B">
        <w:rPr>
          <w:color w:val="000000" w:themeColor="text1"/>
        </w:rPr>
        <w:t>Разделом 7</w:t>
      </w:r>
      <w:r w:rsidR="00F0157B" w:rsidRPr="00F0157B">
        <w:rPr>
          <w:color w:val="FF0000"/>
        </w:rPr>
        <w:t xml:space="preserve"> </w:t>
      </w:r>
      <w: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CE352C" w:rsidRPr="00CE352C">
        <w:t xml:space="preserve"> </w:t>
      </w:r>
      <w:r w:rsidR="00CE352C">
        <w:t>Приложения № 7 к Договору</w:t>
      </w:r>
      <w:r>
        <w:t xml:space="preserve">. </w:t>
      </w:r>
    </w:p>
    <w:p w14:paraId="683348BB" w14:textId="0839A349" w:rsidR="00F0157B" w:rsidRDefault="003A0CB5" w:rsidP="003A0CB5">
      <w:pPr>
        <w:tabs>
          <w:tab w:val="left" w:pos="1134"/>
        </w:tabs>
        <w:jc w:val="both"/>
      </w:pPr>
      <w:r>
        <w:t>3.1.1</w:t>
      </w:r>
      <w:r w:rsidR="00F0157B">
        <w:t>4</w:t>
      </w:r>
      <w:r>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№8). </w:t>
      </w:r>
    </w:p>
    <w:p w14:paraId="2DB3F84C" w14:textId="4D513C26" w:rsidR="003A0CB5" w:rsidRDefault="003A0CB5" w:rsidP="003A0CB5">
      <w:pPr>
        <w:tabs>
          <w:tab w:val="left" w:pos="1134"/>
        </w:tabs>
        <w:jc w:val="both"/>
      </w:pPr>
      <w:r>
        <w:t>За несоблюдение положений Соглашения (Приложение № 8) – Подрядчик несет ответственность, предусмотренную</w:t>
      </w:r>
      <w:r w:rsidR="00F0157B">
        <w:t xml:space="preserve"> </w:t>
      </w:r>
      <w:r w:rsidR="00F0157B" w:rsidRPr="00F0157B">
        <w:rPr>
          <w:color w:val="000000" w:themeColor="text1"/>
        </w:rPr>
        <w:t>Разделом 7</w:t>
      </w:r>
      <w:r w:rsidRPr="00F0157B">
        <w:rPr>
          <w:color w:val="000000" w:themeColor="text1"/>
        </w:rPr>
        <w:t xml:space="preserve"> </w:t>
      </w:r>
      <w:r>
        <w:t xml:space="preserve">(«Перечень требований к Подрядчику по </w:t>
      </w:r>
      <w:r>
        <w:lastRenderedPageBreak/>
        <w:t>охране труда, промышленной, экологической, пожарной и иной безопасности и ответственность за их нарушение»)</w:t>
      </w:r>
      <w:r w:rsidR="00CE352C">
        <w:t xml:space="preserve"> Приложения № 7 к Договору</w:t>
      </w:r>
      <w:r>
        <w:t xml:space="preserve">. </w:t>
      </w:r>
    </w:p>
    <w:p w14:paraId="28A914CA" w14:textId="2B8DEA10" w:rsidR="005D6B70" w:rsidRPr="00695FEE" w:rsidRDefault="005D6B70" w:rsidP="003A0CB5">
      <w:pPr>
        <w:tabs>
          <w:tab w:val="left" w:pos="1134"/>
        </w:tabs>
        <w:jc w:val="both"/>
      </w:pPr>
      <w:r>
        <w:t>3.1.1</w:t>
      </w:r>
      <w:r w:rsidR="00F0157B">
        <w:t>5</w:t>
      </w:r>
      <w:r>
        <w:t xml:space="preserve">. </w:t>
      </w:r>
      <w:r w:rsidRPr="005D6B70">
        <w:t xml:space="preserve">Обеспечить выполнение требований, установленных в Соглашении соблюдении мер санитарно-эпидемиологической защиты, связанной с профилактикой распространения </w:t>
      </w:r>
      <w:proofErr w:type="spellStart"/>
      <w:r w:rsidRPr="005D6B70">
        <w:t>коронавирусной</w:t>
      </w:r>
      <w:proofErr w:type="spellEnd"/>
      <w:r w:rsidRPr="005D6B70">
        <w:t xml:space="preserve"> инфекции COVID-19, являющемся неотъемлемой частью настоящего договора (Приложение №9).  </w:t>
      </w:r>
    </w:p>
    <w:p w14:paraId="72BBAA4F" w14:textId="6513B585" w:rsidR="00695FEE" w:rsidRPr="00E517AD" w:rsidRDefault="00695FEE" w:rsidP="00695FEE">
      <w:pPr>
        <w:spacing w:after="120"/>
        <w:jc w:val="both"/>
        <w:rPr>
          <w:bCs/>
          <w:highlight w:val="green"/>
        </w:rPr>
      </w:pPr>
      <w:r w:rsidRPr="00AC1D3F">
        <w:t>3.1.</w:t>
      </w:r>
      <w:r w:rsidR="00F0157B" w:rsidRPr="00AC1D3F">
        <w:t>16</w:t>
      </w:r>
      <w:r w:rsidRPr="00AC1D3F">
        <w:t>.</w:t>
      </w:r>
      <w:r w:rsidRPr="00E517AD">
        <w:rPr>
          <w:sz w:val="22"/>
          <w:szCs w:val="22"/>
        </w:rPr>
        <w:t xml:space="preserve"> </w:t>
      </w:r>
      <w:r w:rsidRPr="005D6B70">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5D6B70">
        <w:rPr>
          <w:b/>
          <w:bCs/>
        </w:rPr>
        <w:t>«Происшествие»</w:t>
      </w:r>
      <w:r w:rsidRPr="005D6B70">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817F94" w14:textId="209AE056" w:rsidR="00695FEE" w:rsidRPr="005D6B70" w:rsidRDefault="00695FEE" w:rsidP="00695FEE">
      <w:pPr>
        <w:jc w:val="both"/>
      </w:pPr>
      <w:r w:rsidRPr="00695FEE">
        <w:t>3.1.</w:t>
      </w:r>
      <w:r w:rsidR="00F0157B">
        <w:t>17</w:t>
      </w:r>
      <w:r w:rsidRPr="005D6B70">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132ACB37" w:rsidR="00695FEE" w:rsidRPr="005D6B70" w:rsidRDefault="00695FEE" w:rsidP="00695FEE">
      <w:pPr>
        <w:spacing w:after="120"/>
        <w:jc w:val="both"/>
        <w:rPr>
          <w:bCs/>
        </w:rPr>
      </w:pPr>
      <w:r w:rsidRPr="005D6B70">
        <w:t>3.1.</w:t>
      </w:r>
      <w:r w:rsidR="00F0157B">
        <w:t>18</w:t>
      </w:r>
      <w:r w:rsidRPr="005D6B70">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4810107E" w14:textId="34F73DB6" w:rsidR="00F0157B" w:rsidRPr="00F0157B" w:rsidRDefault="00F0157B" w:rsidP="00F0157B">
      <w:pPr>
        <w:pStyle w:val="Style7"/>
        <w:widowControl/>
        <w:tabs>
          <w:tab w:val="left" w:pos="1421"/>
        </w:tabs>
        <w:spacing w:line="240" w:lineRule="auto"/>
        <w:ind w:firstLine="0"/>
        <w:rPr>
          <w:color w:val="000000" w:themeColor="text1"/>
        </w:rPr>
      </w:pPr>
      <w:r w:rsidRPr="00596335">
        <w:t>3.1.</w:t>
      </w:r>
      <w:r>
        <w:t>19</w:t>
      </w:r>
      <w:r w:rsidRPr="00596335">
        <w:t xml:space="preserve">. </w:t>
      </w:r>
      <w:r w:rsidRPr="00F0157B">
        <w:rPr>
          <w:color w:val="000000" w:themeColor="text1"/>
        </w:rPr>
        <w:t xml:space="preserve">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2B55973A" w14:textId="2D440C91" w:rsidR="00F0157B" w:rsidRPr="006A3F40" w:rsidRDefault="00F0157B" w:rsidP="00F0157B">
      <w:pPr>
        <w:jc w:val="both"/>
        <w:rPr>
          <w:color w:val="000000" w:themeColor="text1"/>
        </w:rPr>
      </w:pPr>
      <w:r w:rsidRPr="006A3F40">
        <w:rPr>
          <w:color w:val="000000" w:themeColor="text1"/>
        </w:rPr>
        <w:t xml:space="preserve">3.1.20.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0D9763AA" w14:textId="7E613FEA" w:rsidR="00F0157B" w:rsidRPr="006A3F40" w:rsidRDefault="00F0157B" w:rsidP="00F0157B">
      <w:pPr>
        <w:jc w:val="both"/>
        <w:rPr>
          <w:color w:val="000000" w:themeColor="text1"/>
        </w:rPr>
      </w:pPr>
      <w:r w:rsidRPr="006A3F40">
        <w:rPr>
          <w:color w:val="000000" w:themeColor="text1"/>
        </w:rPr>
        <w:t xml:space="preserve">3.1.21. В случае, если у Подрядчика есть основания полагать, что Подрядчик нарушил обязательство, указанное в 3.1.19-3.1.20,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03D73133" w14:textId="40733130" w:rsidR="00F0157B" w:rsidRPr="006A3F40" w:rsidRDefault="00F0157B" w:rsidP="00F0157B">
      <w:pPr>
        <w:jc w:val="both"/>
        <w:rPr>
          <w:color w:val="000000" w:themeColor="text1"/>
        </w:rPr>
      </w:pPr>
      <w:r w:rsidRPr="006A3F40">
        <w:rPr>
          <w:color w:val="000000" w:themeColor="text1"/>
        </w:rPr>
        <w:t>3.1.22.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w:t>
      </w:r>
      <w:r w:rsidR="00AF6261" w:rsidRPr="006A3F40">
        <w:rPr>
          <w:color w:val="000000" w:themeColor="text1"/>
        </w:rPr>
        <w:t>варительного согласия Заказчика.</w:t>
      </w:r>
    </w:p>
    <w:p w14:paraId="71872D18" w14:textId="6B8E762C" w:rsidR="00F0157B" w:rsidRPr="006A3F40" w:rsidRDefault="00F0157B" w:rsidP="00F0157B">
      <w:pPr>
        <w:jc w:val="both"/>
        <w:rPr>
          <w:color w:val="000000" w:themeColor="text1"/>
        </w:rPr>
      </w:pPr>
      <w:r w:rsidRPr="006A3F40">
        <w:rPr>
          <w:color w:val="000000" w:themeColor="text1"/>
        </w:rPr>
        <w:lastRenderedPageBreak/>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75A97688" w14:textId="22C9CFDB" w:rsidR="00A37048" w:rsidRPr="006A3F40" w:rsidRDefault="00A37048" w:rsidP="00A37048">
      <w:pPr>
        <w:pStyle w:val="RUS111"/>
        <w:numPr>
          <w:ilvl w:val="0"/>
          <w:numId w:val="0"/>
        </w:numPr>
        <w:spacing w:after="0"/>
        <w:rPr>
          <w:rFonts w:ascii="Times New Roman" w:hAnsi="Times New Roman" w:cs="Times New Roman"/>
          <w:bCs w:val="0"/>
        </w:rPr>
      </w:pPr>
      <w:r w:rsidRPr="006A3F40">
        <w:rPr>
          <w:rFonts w:ascii="Times New Roman" w:hAnsi="Times New Roman" w:cs="Times New Roman"/>
          <w:sz w:val="24"/>
          <w:szCs w:val="24"/>
        </w:rPr>
        <w:t>3.1.23.</w:t>
      </w:r>
      <w:r w:rsidR="00D7395E" w:rsidRPr="006A3F40">
        <w:rPr>
          <w:rFonts w:ascii="Times New Roman" w:hAnsi="Times New Roman" w:cs="Times New Roman"/>
          <w:sz w:val="24"/>
          <w:szCs w:val="24"/>
        </w:rPr>
        <w:t xml:space="preserve"> </w:t>
      </w:r>
      <w:r w:rsidRPr="006A3F40">
        <w:rPr>
          <w:rFonts w:ascii="Times New Roman" w:hAnsi="Times New Roman" w:cs="Times New Roman"/>
          <w:sz w:val="24"/>
          <w:szCs w:val="24"/>
        </w:rPr>
        <w:t>Предоставлять Заказчику не реже 1 раза в месяц или до момента прекращения работ отчетность по охране труда по унифицированной форме (Приложение №</w:t>
      </w:r>
      <w:r w:rsidR="00201CEA" w:rsidRPr="006A3F40">
        <w:rPr>
          <w:rFonts w:ascii="Times New Roman" w:hAnsi="Times New Roman" w:cs="Times New Roman"/>
          <w:sz w:val="24"/>
          <w:szCs w:val="24"/>
        </w:rPr>
        <w:t>11</w:t>
      </w:r>
      <w:r w:rsidRPr="006A3F40">
        <w:rPr>
          <w:rFonts w:ascii="Times New Roman" w:hAnsi="Times New Roman" w:cs="Times New Roman"/>
          <w:sz w:val="24"/>
          <w:szCs w:val="24"/>
        </w:rPr>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7 к Договору.</w:t>
      </w:r>
    </w:p>
    <w:p w14:paraId="72632324" w14:textId="77777777" w:rsidR="00695FEE" w:rsidRPr="006A3F40" w:rsidRDefault="00695FEE" w:rsidP="00402DA9">
      <w:pPr>
        <w:jc w:val="both"/>
      </w:pPr>
    </w:p>
    <w:p w14:paraId="1473DD81" w14:textId="77777777" w:rsidR="003D1C41" w:rsidRPr="006A3F40" w:rsidRDefault="003D1C41">
      <w:pPr>
        <w:pStyle w:val="a4"/>
        <w:numPr>
          <w:ilvl w:val="1"/>
          <w:numId w:val="10"/>
        </w:numPr>
        <w:rPr>
          <w:b/>
          <w:bCs/>
          <w:u w:val="single"/>
        </w:rPr>
      </w:pPr>
      <w:r w:rsidRPr="006A3F40">
        <w:rPr>
          <w:b/>
          <w:bCs/>
          <w:u w:val="single"/>
        </w:rPr>
        <w:t xml:space="preserve">Заказчик обязуется: </w:t>
      </w:r>
    </w:p>
    <w:p w14:paraId="1473DD83" w14:textId="6A764EA0" w:rsidR="003D1C41" w:rsidRPr="006A3F40" w:rsidRDefault="00753545">
      <w:pPr>
        <w:pStyle w:val="a4"/>
        <w:rPr>
          <w:iCs/>
        </w:rPr>
      </w:pPr>
      <w:r w:rsidRPr="006A3F40">
        <w:t xml:space="preserve">3.2.1. </w:t>
      </w:r>
      <w:r w:rsidR="003D1C41" w:rsidRPr="006A3F40">
        <w:rPr>
          <w:iCs/>
        </w:rPr>
        <w:t>Своевременно обеспечить готовность объекта к ремонту, предоставить его Подрядчику для выполнения работ;</w:t>
      </w:r>
    </w:p>
    <w:p w14:paraId="1473DD84" w14:textId="595436EB" w:rsidR="003D1C41" w:rsidRPr="006A3F40" w:rsidRDefault="003D1C41">
      <w:pPr>
        <w:pStyle w:val="a4"/>
        <w:rPr>
          <w:iCs/>
        </w:rPr>
      </w:pPr>
      <w:r w:rsidRPr="006A3F40">
        <w:rPr>
          <w:iCs/>
        </w:rPr>
        <w:t>3.2.</w:t>
      </w:r>
      <w:r w:rsidR="005D6B70" w:rsidRPr="006A3F40">
        <w:rPr>
          <w:iCs/>
        </w:rPr>
        <w:t>2</w:t>
      </w:r>
      <w:r w:rsidRPr="006A3F40">
        <w:rPr>
          <w:iCs/>
        </w:rPr>
        <w:t>.</w:t>
      </w:r>
      <w:r w:rsidR="005D6B70" w:rsidRPr="006A3F40">
        <w:rPr>
          <w:iCs/>
        </w:rPr>
        <w:t xml:space="preserve"> </w:t>
      </w:r>
      <w:r w:rsidRPr="006A3F40">
        <w:rPr>
          <w:iCs/>
        </w:rPr>
        <w:t>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1473DD86" w14:textId="07289784" w:rsidR="003D1C41" w:rsidRPr="006A3F40" w:rsidRDefault="003D1C41">
      <w:pPr>
        <w:pStyle w:val="a4"/>
      </w:pPr>
      <w:r w:rsidRPr="006A3F40">
        <w:rPr>
          <w:i/>
          <w:iCs/>
        </w:rPr>
        <w:t xml:space="preserve"> </w:t>
      </w:r>
      <w:r w:rsidRPr="006A3F40">
        <w:t>3.2.</w:t>
      </w:r>
      <w:r w:rsidR="005D6B70" w:rsidRPr="006A3F40">
        <w:t>3</w:t>
      </w:r>
      <w:r w:rsidRPr="006A3F40">
        <w:t>.</w:t>
      </w:r>
      <w:r w:rsidR="00E85BA0" w:rsidRPr="006A3F40">
        <w:t xml:space="preserve"> </w:t>
      </w:r>
      <w:r w:rsidRPr="006A3F40">
        <w:t xml:space="preserve">Осуществлять контроль и надзор за ходом и качеством выполняемых работ, соблюдением сроков их выполнения, предусмотренных </w:t>
      </w:r>
      <w:r w:rsidR="005D6B70" w:rsidRPr="006A3F40">
        <w:t>К</w:t>
      </w:r>
      <w:r w:rsidRPr="006A3F40">
        <w:rPr>
          <w:iCs/>
        </w:rPr>
        <w:t xml:space="preserve">алендарным планом выполнения </w:t>
      </w:r>
      <w:r w:rsidR="006379BE" w:rsidRPr="006A3F40">
        <w:rPr>
          <w:bCs/>
          <w:iCs/>
        </w:rPr>
        <w:t>объемов</w:t>
      </w:r>
      <w:r w:rsidR="006379BE" w:rsidRPr="006A3F40">
        <w:rPr>
          <w:iCs/>
        </w:rPr>
        <w:t xml:space="preserve"> </w:t>
      </w:r>
      <w:r w:rsidRPr="006A3F40">
        <w:rPr>
          <w:iCs/>
        </w:rPr>
        <w:t>работ</w:t>
      </w:r>
      <w:r w:rsidRPr="006A3F40">
        <w:t xml:space="preserve"> (Приложение № </w:t>
      </w:r>
      <w:r w:rsidR="005D6B70" w:rsidRPr="006A3F40">
        <w:t>5</w:t>
      </w:r>
      <w:r w:rsidR="006379BE" w:rsidRPr="006A3F40">
        <w:t>)</w:t>
      </w:r>
      <w:r w:rsidRPr="006A3F40">
        <w:t>;</w:t>
      </w:r>
    </w:p>
    <w:p w14:paraId="1473DD87" w14:textId="22E9B66E" w:rsidR="003D1C41" w:rsidRPr="006A3F40" w:rsidRDefault="00E85BA0" w:rsidP="00510F50">
      <w:pPr>
        <w:pStyle w:val="a4"/>
        <w:rPr>
          <w:iCs/>
        </w:rPr>
      </w:pPr>
      <w:r w:rsidRPr="006A3F40">
        <w:t>3.2.4</w:t>
      </w:r>
      <w:r w:rsidR="005A0EB8" w:rsidRPr="006A3F40">
        <w:t xml:space="preserve">. </w:t>
      </w:r>
      <w:bookmarkStart w:id="0" w:name="_Ref278358884"/>
      <w:r w:rsidR="003D1C41" w:rsidRPr="006A3F40">
        <w:rPr>
          <w:iCs/>
        </w:rPr>
        <w:t xml:space="preserve">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w:t>
      </w:r>
      <w:r w:rsidRPr="006A3F40">
        <w:rPr>
          <w:iCs/>
        </w:rPr>
        <w:t>директором филиала ООО «ЕвроСибЭнер</w:t>
      </w:r>
      <w:r w:rsidR="004107CF" w:rsidRPr="006A3F40">
        <w:rPr>
          <w:iCs/>
        </w:rPr>
        <w:t>го-Гидрогенерация» Иркутская ГЭС</w:t>
      </w:r>
      <w:r w:rsidR="003D1C41" w:rsidRPr="006A3F40">
        <w:rPr>
          <w:iCs/>
        </w:rPr>
        <w:t>. Указанный акт направляется Подрядчику для согласования сроков устранения недостатков;</w:t>
      </w:r>
      <w:bookmarkEnd w:id="0"/>
    </w:p>
    <w:p w14:paraId="1473DD88" w14:textId="533C0C96" w:rsidR="003D1C41" w:rsidRPr="006A3F40" w:rsidRDefault="003D1C41">
      <w:pPr>
        <w:pStyle w:val="a4"/>
      </w:pPr>
      <w:r w:rsidRPr="006A3F40">
        <w:t>3.2.</w:t>
      </w:r>
      <w:r w:rsidR="00E85BA0" w:rsidRPr="006A3F40">
        <w:t>5</w:t>
      </w:r>
      <w:r w:rsidRPr="006A3F40">
        <w:t>.</w:t>
      </w:r>
      <w:r w:rsidR="00E85BA0" w:rsidRPr="006A3F40">
        <w:t xml:space="preserve"> </w:t>
      </w:r>
      <w:r w:rsidRPr="006A3F40">
        <w:t>Своевременно принять выполненные Подрядчиком работы</w:t>
      </w:r>
      <w:r w:rsidR="00BB1189" w:rsidRPr="006A3F40">
        <w:t>,</w:t>
      </w:r>
      <w:r w:rsidRPr="006A3F40">
        <w:t xml:space="preserve"> в соответствии с условиями настоящего договора;</w:t>
      </w:r>
    </w:p>
    <w:p w14:paraId="1473DD89" w14:textId="1E6A97E8" w:rsidR="003D1C41" w:rsidRPr="006A3F40" w:rsidRDefault="003D1C41">
      <w:pPr>
        <w:pStyle w:val="a4"/>
      </w:pPr>
      <w:r w:rsidRPr="006A3F40">
        <w:t>3.2.</w:t>
      </w:r>
      <w:r w:rsidR="00E85BA0" w:rsidRPr="006A3F40">
        <w:t>6</w:t>
      </w:r>
      <w:r w:rsidRPr="006A3F40">
        <w:t>.</w:t>
      </w:r>
      <w:r w:rsidR="00E85BA0" w:rsidRPr="006A3F40">
        <w:t xml:space="preserve"> </w:t>
      </w:r>
      <w:r w:rsidRPr="006A3F40">
        <w:t>Оплатить стоимость выполненных работ в порядке и на условиях настоящего договора.</w:t>
      </w:r>
    </w:p>
    <w:p w14:paraId="1473DD8A" w14:textId="77777777" w:rsidR="006518BB" w:rsidRPr="006A3F40" w:rsidRDefault="006518BB" w:rsidP="006518BB">
      <w:pPr>
        <w:pStyle w:val="2"/>
        <w:numPr>
          <w:ilvl w:val="0"/>
          <w:numId w:val="0"/>
        </w:numPr>
        <w:tabs>
          <w:tab w:val="left" w:pos="1620"/>
        </w:tabs>
        <w:spacing w:line="240" w:lineRule="auto"/>
        <w:ind w:firstLine="720"/>
        <w:outlineLvl w:val="1"/>
        <w:rPr>
          <w:sz w:val="24"/>
          <w:szCs w:val="24"/>
        </w:rPr>
      </w:pPr>
    </w:p>
    <w:p w14:paraId="1473DD8B" w14:textId="77777777" w:rsidR="003D1C41" w:rsidRPr="006A3F40" w:rsidRDefault="003D1C41">
      <w:pPr>
        <w:pStyle w:val="a4"/>
        <w:jc w:val="center"/>
      </w:pPr>
      <w:r w:rsidRPr="006A3F40">
        <w:rPr>
          <w:b/>
          <w:bCs/>
        </w:rPr>
        <w:t>4.</w:t>
      </w:r>
      <w:r w:rsidR="000148FB" w:rsidRPr="006A3F40">
        <w:rPr>
          <w:b/>
          <w:bCs/>
        </w:rPr>
        <w:t xml:space="preserve"> </w:t>
      </w:r>
      <w:r w:rsidRPr="006A3F40">
        <w:rPr>
          <w:b/>
          <w:bCs/>
        </w:rPr>
        <w:t>Сроки выполнения работ.</w:t>
      </w:r>
    </w:p>
    <w:p w14:paraId="1473DD8C" w14:textId="5CC34810" w:rsidR="003D1C41" w:rsidRPr="006A3F40" w:rsidRDefault="003D1C41">
      <w:pPr>
        <w:pStyle w:val="a4"/>
        <w:ind w:left="90"/>
      </w:pPr>
      <w:r w:rsidRPr="006A3F40">
        <w:t>4.1.</w:t>
      </w:r>
      <w:r w:rsidR="00E85BA0" w:rsidRPr="006A3F40">
        <w:t xml:space="preserve"> </w:t>
      </w:r>
      <w:r w:rsidRPr="006A3F40">
        <w:t xml:space="preserve">Работы, предусмотренные настоящим договором, должны быть выполнены </w:t>
      </w:r>
      <w:r w:rsidR="00BB1189" w:rsidRPr="006A3F40">
        <w:t xml:space="preserve">Подрядчиком </w:t>
      </w:r>
      <w:r w:rsidRPr="006A3F40">
        <w:t>в срок</w:t>
      </w:r>
      <w:r w:rsidR="00D10C60" w:rsidRPr="006A3F40">
        <w:t xml:space="preserve"> </w:t>
      </w:r>
      <w:r w:rsidRPr="006A3F40">
        <w:rPr>
          <w:b/>
        </w:rPr>
        <w:t xml:space="preserve">с </w:t>
      </w:r>
      <w:r w:rsidR="00833344" w:rsidRPr="006A3F40">
        <w:rPr>
          <w:b/>
        </w:rPr>
        <w:t>даты</w:t>
      </w:r>
      <w:r w:rsidRPr="006A3F40">
        <w:rPr>
          <w:b/>
        </w:rPr>
        <w:t xml:space="preserve"> заключения</w:t>
      </w:r>
      <w:r w:rsidR="007337FF" w:rsidRPr="006A3F40">
        <w:rPr>
          <w:b/>
        </w:rPr>
        <w:t xml:space="preserve"> договора</w:t>
      </w:r>
      <w:r w:rsidRPr="006A3F40">
        <w:rPr>
          <w:b/>
        </w:rPr>
        <w:t xml:space="preserve"> </w:t>
      </w:r>
      <w:r w:rsidR="00034D3D" w:rsidRPr="006A3F40">
        <w:rPr>
          <w:b/>
        </w:rPr>
        <w:t>по</w:t>
      </w:r>
      <w:r w:rsidR="00E85BA0" w:rsidRPr="006A3F40">
        <w:rPr>
          <w:b/>
        </w:rPr>
        <w:t xml:space="preserve"> 3</w:t>
      </w:r>
      <w:r w:rsidR="00D9705A">
        <w:rPr>
          <w:b/>
        </w:rPr>
        <w:t>0</w:t>
      </w:r>
      <w:r w:rsidR="00E85BA0" w:rsidRPr="006A3F40">
        <w:rPr>
          <w:b/>
        </w:rPr>
        <w:t>.</w:t>
      </w:r>
      <w:r w:rsidR="00D9705A">
        <w:rPr>
          <w:b/>
        </w:rPr>
        <w:t>09</w:t>
      </w:r>
      <w:r w:rsidR="00E85BA0" w:rsidRPr="006A3F40">
        <w:rPr>
          <w:b/>
        </w:rPr>
        <w:t>.202</w:t>
      </w:r>
      <w:r w:rsidR="006A3F40">
        <w:rPr>
          <w:b/>
        </w:rPr>
        <w:t>3</w:t>
      </w:r>
      <w:r w:rsidRPr="006A3F40">
        <w:rPr>
          <w:b/>
        </w:rPr>
        <w:t>года.</w:t>
      </w:r>
      <w:r w:rsidRPr="006A3F40">
        <w:t xml:space="preserve"> </w:t>
      </w:r>
    </w:p>
    <w:p w14:paraId="1473DD8E" w14:textId="0FD404D4" w:rsidR="00BB1189" w:rsidRPr="006A3F40" w:rsidRDefault="00BB1189" w:rsidP="00BB1189">
      <w:pPr>
        <w:pStyle w:val="a4"/>
        <w:ind w:left="90"/>
        <w:rPr>
          <w:iCs/>
        </w:rPr>
      </w:pPr>
      <w:r w:rsidRPr="006A3F40">
        <w:rPr>
          <w:iCs/>
        </w:rPr>
        <w:t xml:space="preserve">4.2. Сроки выполнения отдельных этапов работ определяются </w:t>
      </w:r>
      <w:r w:rsidR="00E85BA0" w:rsidRPr="006A3F40">
        <w:rPr>
          <w:iCs/>
        </w:rPr>
        <w:t>К</w:t>
      </w:r>
      <w:r w:rsidRPr="006A3F40">
        <w:t xml:space="preserve">алендарным планом выполнения </w:t>
      </w:r>
      <w:r w:rsidR="006379BE" w:rsidRPr="006A3F40">
        <w:rPr>
          <w:bCs/>
          <w:iCs/>
        </w:rPr>
        <w:t>объемов</w:t>
      </w:r>
      <w:r w:rsidR="006379BE" w:rsidRPr="006A3F40">
        <w:t xml:space="preserve"> </w:t>
      </w:r>
      <w:r w:rsidRPr="006A3F40">
        <w:t>работ</w:t>
      </w:r>
      <w:r w:rsidRPr="006A3F40">
        <w:rPr>
          <w:iCs/>
        </w:rPr>
        <w:t xml:space="preserve">, являющимся неотъемлемой частью настоящего договора (Приложение № </w:t>
      </w:r>
      <w:r w:rsidR="00E85BA0" w:rsidRPr="006A3F40">
        <w:rPr>
          <w:iCs/>
        </w:rPr>
        <w:t>5</w:t>
      </w:r>
      <w:r w:rsidRPr="006A3F40">
        <w:rPr>
          <w:iCs/>
        </w:rPr>
        <w:t xml:space="preserve">). </w:t>
      </w:r>
    </w:p>
    <w:p w14:paraId="1473DD8F" w14:textId="3A8BADD0" w:rsidR="003D1C41" w:rsidRPr="006A3F40" w:rsidRDefault="003D1C41">
      <w:pPr>
        <w:pStyle w:val="a4"/>
        <w:ind w:left="90"/>
      </w:pPr>
      <w:r w:rsidRPr="006A3F40">
        <w:t>4.</w:t>
      </w:r>
      <w:r w:rsidR="00BB1189" w:rsidRPr="006A3F40">
        <w:t>3</w:t>
      </w:r>
      <w:r w:rsidRPr="006A3F40">
        <w:t>.</w:t>
      </w:r>
      <w:r w:rsidR="00E85BA0" w:rsidRPr="006A3F40">
        <w:t xml:space="preserve"> </w:t>
      </w:r>
      <w:r w:rsidRPr="006A3F40">
        <w:t xml:space="preserve">Сроки выполнения работ могут быть изменены </w:t>
      </w:r>
      <w:r w:rsidR="00C819FF" w:rsidRPr="006A3F40">
        <w:t>путем заключения сторонами дополнительного соглашения к настоящему договору</w:t>
      </w:r>
      <w:r w:rsidRPr="006A3F40">
        <w:t>.</w:t>
      </w:r>
    </w:p>
    <w:p w14:paraId="1473DD90" w14:textId="77777777" w:rsidR="003D1C41" w:rsidRPr="006A3F40" w:rsidRDefault="003D1C41">
      <w:pPr>
        <w:pStyle w:val="a4"/>
        <w:ind w:left="180"/>
      </w:pPr>
    </w:p>
    <w:p w14:paraId="1473DD91" w14:textId="77777777" w:rsidR="003D1C41" w:rsidRPr="006A3F40" w:rsidRDefault="003D1C41">
      <w:pPr>
        <w:pStyle w:val="a4"/>
        <w:jc w:val="center"/>
        <w:rPr>
          <w:b/>
          <w:bCs/>
        </w:rPr>
      </w:pPr>
      <w:r w:rsidRPr="006A3F40">
        <w:rPr>
          <w:b/>
          <w:bCs/>
        </w:rPr>
        <w:t>5.</w:t>
      </w:r>
      <w:r w:rsidR="000148FB" w:rsidRPr="006A3F40">
        <w:rPr>
          <w:b/>
          <w:bCs/>
        </w:rPr>
        <w:t xml:space="preserve"> </w:t>
      </w:r>
      <w:r w:rsidRPr="006A3F40">
        <w:rPr>
          <w:b/>
          <w:bCs/>
        </w:rPr>
        <w:t>Гарантии качества работ.</w:t>
      </w:r>
    </w:p>
    <w:p w14:paraId="1473DD92" w14:textId="77777777" w:rsidR="003D1C41" w:rsidRPr="006A3F40" w:rsidRDefault="00034D3D" w:rsidP="00563055">
      <w:pPr>
        <w:pStyle w:val="a4"/>
      </w:pPr>
      <w:r w:rsidRPr="006A3F40">
        <w:t xml:space="preserve">5.1. </w:t>
      </w:r>
      <w:r w:rsidR="003D1C41" w:rsidRPr="006A3F40">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3" w14:textId="64969D0E" w:rsidR="003D1C41" w:rsidRPr="006A3F40" w:rsidRDefault="00034D3D" w:rsidP="00563055">
      <w:pPr>
        <w:pStyle w:val="a4"/>
      </w:pPr>
      <w:r w:rsidRPr="006A3F40">
        <w:t xml:space="preserve">5.2. </w:t>
      </w:r>
      <w:r w:rsidR="003D1C41" w:rsidRPr="006A3F40">
        <w:t xml:space="preserve">Подрядчик гарантирует возможность эксплуатации результата выполненных работ в течение гарантийного срока, </w:t>
      </w:r>
      <w:proofErr w:type="gramStart"/>
      <w:r w:rsidR="003D1C41" w:rsidRPr="006A3F40">
        <w:t xml:space="preserve">составляющего </w:t>
      </w:r>
      <w:r w:rsidR="00E0359F" w:rsidRPr="006A3F40">
        <w:rPr>
          <w:b/>
        </w:rPr>
        <w:t xml:space="preserve"> </w:t>
      </w:r>
      <w:r w:rsidR="00D9705A">
        <w:rPr>
          <w:b/>
        </w:rPr>
        <w:t>3</w:t>
      </w:r>
      <w:proofErr w:type="gramEnd"/>
      <w:r w:rsidR="00D9705A">
        <w:rPr>
          <w:b/>
        </w:rPr>
        <w:t xml:space="preserve"> </w:t>
      </w:r>
      <w:r w:rsidR="00E0359F" w:rsidRPr="006A3F40">
        <w:rPr>
          <w:b/>
        </w:rPr>
        <w:t>(</w:t>
      </w:r>
      <w:r w:rsidR="00D9705A">
        <w:rPr>
          <w:b/>
        </w:rPr>
        <w:t>Три</w:t>
      </w:r>
      <w:r w:rsidR="00E0359F" w:rsidRPr="006A3F40">
        <w:rPr>
          <w:b/>
        </w:rPr>
        <w:t>)</w:t>
      </w:r>
      <w:r w:rsidR="005A0EB8" w:rsidRPr="006A3F40">
        <w:rPr>
          <w:b/>
        </w:rPr>
        <w:t xml:space="preserve"> </w:t>
      </w:r>
      <w:r w:rsidR="003D1C41" w:rsidRPr="006A3F40">
        <w:rPr>
          <w:b/>
        </w:rPr>
        <w:t>года</w:t>
      </w:r>
      <w:r w:rsidR="003D1C41" w:rsidRPr="006A3F40">
        <w:t xml:space="preserve"> с даты подписания сторонами </w:t>
      </w:r>
      <w:r w:rsidR="00EE7BA7" w:rsidRPr="006A3F40">
        <w:t>А</w:t>
      </w:r>
      <w:r w:rsidRPr="006A3F40">
        <w:t>кта</w:t>
      </w:r>
      <w:r w:rsidR="00EE7BA7" w:rsidRPr="006A3F40">
        <w:t xml:space="preserve"> о </w:t>
      </w:r>
      <w:r w:rsidR="003D1C41" w:rsidRPr="006A3F40">
        <w:t>приемк</w:t>
      </w:r>
      <w:r w:rsidR="00EE7BA7" w:rsidRPr="006A3F40">
        <w:t>е</w:t>
      </w:r>
      <w:r w:rsidR="003D1C41" w:rsidRPr="006A3F40">
        <w:t xml:space="preserve"> </w:t>
      </w:r>
      <w:r w:rsidR="00EE7BA7" w:rsidRPr="006A3F40">
        <w:t>выполненных</w:t>
      </w:r>
      <w:r w:rsidR="003D1C41" w:rsidRPr="006A3F40">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w:t>
      </w:r>
      <w:r w:rsidR="00972E6A" w:rsidRPr="006A3F40">
        <w:t xml:space="preserve">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w:t>
      </w:r>
      <w:r w:rsidR="003D1C41" w:rsidRPr="006A3F40">
        <w:t>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473DD94" w14:textId="77777777" w:rsidR="003D1C41" w:rsidRPr="006A3F40" w:rsidRDefault="003D1C41" w:rsidP="005B078D">
      <w:pPr>
        <w:pStyle w:val="a4"/>
        <w:numPr>
          <w:ilvl w:val="1"/>
          <w:numId w:val="22"/>
        </w:numPr>
        <w:tabs>
          <w:tab w:val="left" w:pos="0"/>
          <w:tab w:val="left" w:pos="426"/>
          <w:tab w:val="left" w:pos="851"/>
        </w:tabs>
        <w:ind w:left="0" w:firstLine="0"/>
      </w:pPr>
      <w:r w:rsidRPr="006A3F40">
        <w:lastRenderedPageBreak/>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5556CDAC" w:rsidR="009C1652" w:rsidRPr="006A3F40" w:rsidRDefault="003D1C41" w:rsidP="00314781">
      <w:pPr>
        <w:pStyle w:val="a4"/>
        <w:numPr>
          <w:ilvl w:val="1"/>
          <w:numId w:val="22"/>
        </w:numPr>
        <w:tabs>
          <w:tab w:val="left" w:pos="0"/>
          <w:tab w:val="left" w:pos="426"/>
        </w:tabs>
        <w:ind w:left="0" w:firstLine="0"/>
        <w:rPr>
          <w:i/>
        </w:rPr>
      </w:pPr>
      <w:r w:rsidRPr="006A3F40">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008262C0" w:rsidRPr="006A3F40">
        <w:t xml:space="preserve">немедленно известить Подрядчика об этом </w:t>
      </w:r>
      <w:r w:rsidR="009C1652" w:rsidRPr="006A3F40">
        <w:t>письменно</w:t>
      </w:r>
      <w:r w:rsidR="00711AE6" w:rsidRPr="006A3F40">
        <w:t xml:space="preserve">. </w:t>
      </w:r>
      <w:r w:rsidRPr="006A3F40">
        <w:t xml:space="preserve">Подрядчик незамедлительно письменно извещает Заказчика о направлении своего представителя для участия в расследовании возникших претензий </w:t>
      </w:r>
      <w:r w:rsidR="00AE250F" w:rsidRPr="006A3F40">
        <w:t xml:space="preserve">и обеспечивает его прибытие на место производства работ </w:t>
      </w:r>
      <w:r w:rsidRPr="006A3F40">
        <w:t>не позднее 3-х</w:t>
      </w:r>
      <w:r w:rsidR="009C1652" w:rsidRPr="006A3F40">
        <w:t xml:space="preserve"> рабочих</w:t>
      </w:r>
      <w:r w:rsidRPr="006A3F40">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rsidRPr="006A3F40">
        <w:t xml:space="preserve"> </w:t>
      </w:r>
    </w:p>
    <w:p w14:paraId="2AE7EC90" w14:textId="77777777" w:rsidR="00F1004A" w:rsidRPr="006A3F40" w:rsidRDefault="003D1C41" w:rsidP="00F1004A">
      <w:pPr>
        <w:pStyle w:val="a4"/>
        <w:numPr>
          <w:ilvl w:val="1"/>
          <w:numId w:val="22"/>
        </w:numPr>
        <w:tabs>
          <w:tab w:val="num" w:pos="426"/>
          <w:tab w:val="left" w:pos="709"/>
        </w:tabs>
        <w:ind w:left="0" w:firstLine="0"/>
      </w:pPr>
      <w:r w:rsidRPr="006A3F40">
        <w:rPr>
          <w:spacing w:val="-5"/>
        </w:rPr>
        <w:t xml:space="preserve">Если </w:t>
      </w:r>
      <w:r w:rsidRPr="006A3F40">
        <w:t>П</w:t>
      </w:r>
      <w:r w:rsidRPr="006A3F40">
        <w:rPr>
          <w:spacing w:val="-5"/>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6A3F40">
        <w:t>П</w:t>
      </w:r>
      <w:r w:rsidRPr="006A3F40">
        <w:rPr>
          <w:spacing w:val="-5"/>
        </w:rPr>
        <w:t xml:space="preserve">одрядчик обязан оплатить Заказчику все </w:t>
      </w:r>
      <w:r w:rsidR="00897944" w:rsidRPr="006A3F40">
        <w:rPr>
          <w:spacing w:val="-5"/>
        </w:rPr>
        <w:t xml:space="preserve">понесенные </w:t>
      </w:r>
      <w:r w:rsidRPr="006A3F40">
        <w:rPr>
          <w:spacing w:val="-5"/>
        </w:rPr>
        <w:t>затраты</w:t>
      </w:r>
      <w:r w:rsidR="005A0EB8" w:rsidRPr="006A3F40">
        <w:rPr>
          <w:spacing w:val="-5"/>
        </w:rPr>
        <w:t>.</w:t>
      </w:r>
      <w:r w:rsidRPr="006A3F40">
        <w:rPr>
          <w:spacing w:val="-5"/>
        </w:rPr>
        <w:t xml:space="preserve"> </w:t>
      </w:r>
    </w:p>
    <w:p w14:paraId="1D44A215" w14:textId="77777777" w:rsidR="00F1004A" w:rsidRPr="006A3F40" w:rsidRDefault="00F1004A" w:rsidP="00F1004A">
      <w:pPr>
        <w:pStyle w:val="a4"/>
        <w:numPr>
          <w:ilvl w:val="1"/>
          <w:numId w:val="22"/>
        </w:numPr>
        <w:tabs>
          <w:tab w:val="num" w:pos="426"/>
          <w:tab w:val="left" w:pos="709"/>
        </w:tabs>
        <w:ind w:left="0" w:firstLine="0"/>
      </w:pPr>
      <w:r w:rsidRPr="006A3F40">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5178436C" w14:textId="7BDB0B12" w:rsidR="00F1004A" w:rsidRPr="006A3F40" w:rsidRDefault="00F1004A" w:rsidP="00F1004A">
      <w:pPr>
        <w:pStyle w:val="a4"/>
        <w:numPr>
          <w:ilvl w:val="1"/>
          <w:numId w:val="22"/>
        </w:numPr>
        <w:tabs>
          <w:tab w:val="num" w:pos="426"/>
          <w:tab w:val="left" w:pos="709"/>
        </w:tabs>
        <w:ind w:left="0" w:firstLine="0"/>
      </w:pPr>
      <w:r w:rsidRPr="006A3F40">
        <w:t xml:space="preserve">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  </w:t>
      </w:r>
    </w:p>
    <w:p w14:paraId="6E0887CA" w14:textId="77777777" w:rsidR="00F1004A" w:rsidRPr="006A3F40" w:rsidRDefault="00F1004A" w:rsidP="00F1004A">
      <w:pPr>
        <w:pStyle w:val="a4"/>
        <w:tabs>
          <w:tab w:val="left" w:pos="709"/>
        </w:tabs>
      </w:pPr>
    </w:p>
    <w:p w14:paraId="1473DD9A" w14:textId="77777777" w:rsidR="003D1C41" w:rsidRPr="006A3F40" w:rsidRDefault="003D1C41">
      <w:pPr>
        <w:pStyle w:val="a4"/>
        <w:rPr>
          <w:b/>
          <w:bCs/>
        </w:rPr>
      </w:pPr>
    </w:p>
    <w:p w14:paraId="1473DD9B" w14:textId="77777777" w:rsidR="003D1C41" w:rsidRPr="006A3F40" w:rsidRDefault="003D1C41" w:rsidP="005A0EB8">
      <w:pPr>
        <w:pStyle w:val="a4"/>
        <w:numPr>
          <w:ilvl w:val="0"/>
          <w:numId w:val="22"/>
        </w:numPr>
        <w:jc w:val="center"/>
        <w:rPr>
          <w:b/>
          <w:bCs/>
        </w:rPr>
      </w:pPr>
      <w:r w:rsidRPr="006A3F40">
        <w:rPr>
          <w:b/>
          <w:bCs/>
        </w:rPr>
        <w:t>Приемка результата выполненных работ.</w:t>
      </w:r>
    </w:p>
    <w:p w14:paraId="1473DD9C" w14:textId="66DD174E" w:rsidR="003D1C41" w:rsidRPr="006A3F40" w:rsidRDefault="008C1A39" w:rsidP="005B078D">
      <w:pPr>
        <w:pStyle w:val="a4"/>
        <w:numPr>
          <w:ilvl w:val="1"/>
          <w:numId w:val="23"/>
        </w:numPr>
        <w:tabs>
          <w:tab w:val="left" w:pos="567"/>
        </w:tabs>
        <w:ind w:left="0" w:firstLine="0"/>
        <w:rPr>
          <w:i/>
        </w:rPr>
      </w:pPr>
      <w:r w:rsidRPr="006A3F40">
        <w:t xml:space="preserve">Заказчик приступает к приемке </w:t>
      </w:r>
      <w:r w:rsidR="003D1C41" w:rsidRPr="006A3F40">
        <w:t>работ, выполненных по договору в течение пяти дней с момента получения сообщения Подрядчика о готовности к сдаче результата выполненных работ</w:t>
      </w:r>
      <w:r w:rsidR="003D1C41" w:rsidRPr="006A3F40">
        <w:rPr>
          <w:i/>
        </w:rPr>
        <w:t>.</w:t>
      </w:r>
    </w:p>
    <w:p w14:paraId="4F1C12CC" w14:textId="76967294" w:rsidR="00AE7BB0" w:rsidRPr="006A3F40" w:rsidRDefault="003D1C41" w:rsidP="00C107D4">
      <w:pPr>
        <w:pStyle w:val="ad"/>
        <w:numPr>
          <w:ilvl w:val="1"/>
          <w:numId w:val="23"/>
        </w:numPr>
        <w:ind w:left="0" w:firstLine="0"/>
        <w:jc w:val="both"/>
      </w:pPr>
      <w:r w:rsidRPr="006A3F40">
        <w:t xml:space="preserve">Сдача результата работ Подрядчиком и приемка его Заказчиком оформляются </w:t>
      </w:r>
      <w:r w:rsidRPr="006A3F40">
        <w:rPr>
          <w:spacing w:val="-4"/>
        </w:rPr>
        <w:t>Актом о приемке выполненных работ по унифицированной форме КС-2 и Справкой о стоимости выполненных работ по унифицированной форме № КС-3</w:t>
      </w:r>
      <w:r w:rsidRPr="006A3F40">
        <w:t>, подпис</w:t>
      </w:r>
      <w:r w:rsidR="00D9229C" w:rsidRPr="006A3F40">
        <w:t>ываемыми</w:t>
      </w:r>
      <w:r w:rsidRPr="006A3F40">
        <w:t xml:space="preserve"> обеими сторонами на бумажном носителе и в электронном виде. </w:t>
      </w:r>
      <w:r w:rsidR="00EE7BA7" w:rsidRPr="006A3F40">
        <w:t xml:space="preserve">Акты о приемке выполненных работ и Справки подписываются сторонами ежемесячно, по фактически выполненным объемам работ. </w:t>
      </w:r>
      <w:r w:rsidR="00AE7BB0" w:rsidRPr="006A3F40">
        <w:t xml:space="preserve">От имени Заказчика Акт о приемке выполненных работ и Справка подписываются уполномоченным лицом Заказчика. </w:t>
      </w:r>
    </w:p>
    <w:p w14:paraId="7A8DE10D" w14:textId="1F3CAD5F" w:rsidR="00AE250F" w:rsidRPr="006A3F40" w:rsidRDefault="00AE250F" w:rsidP="00AE7BB0">
      <w:pPr>
        <w:pStyle w:val="ad"/>
        <w:shd w:val="clear" w:color="auto" w:fill="FFFFFF"/>
        <w:tabs>
          <w:tab w:val="left" w:pos="426"/>
        </w:tabs>
        <w:autoSpaceDE w:val="0"/>
        <w:autoSpaceDN w:val="0"/>
        <w:adjustRightInd w:val="0"/>
        <w:ind w:left="0"/>
        <w:jc w:val="both"/>
      </w:pPr>
      <w:r w:rsidRPr="006A3F40">
        <w:t xml:space="preserve">Обязательным условием приемки Актов о приемке выполненных работ (форма КС-2), и Справок о стоимости выполненных работ и затрат (форма КС-3) является приложение к актам всех документов, подтверждающих соответствие материалов, оборудования и проч. ГОСТам, требованиям технических регламентов, </w:t>
      </w:r>
      <w:proofErr w:type="spellStart"/>
      <w:r w:rsidRPr="006A3F40">
        <w:t>СанПинам</w:t>
      </w:r>
      <w:proofErr w:type="spellEnd"/>
      <w:r w:rsidRPr="006A3F40">
        <w:t xml:space="preserve"> (сертификаты соответствия и т.п.). При отсутствии указанной документации Акты выполненных работ будут считаться не принятыми и не подлежат оплате Заказчиком до момента предоставления всей документации. </w:t>
      </w:r>
    </w:p>
    <w:p w14:paraId="1473DD9E" w14:textId="06F4DB4E" w:rsidR="003D1C41" w:rsidRPr="006A3F40" w:rsidRDefault="003D1C41" w:rsidP="00AE250F">
      <w:pPr>
        <w:pStyle w:val="ad"/>
        <w:numPr>
          <w:ilvl w:val="1"/>
          <w:numId w:val="23"/>
        </w:numPr>
        <w:shd w:val="clear" w:color="auto" w:fill="FFFFFF"/>
        <w:tabs>
          <w:tab w:val="left" w:pos="567"/>
        </w:tabs>
        <w:autoSpaceDE w:val="0"/>
        <w:autoSpaceDN w:val="0"/>
        <w:adjustRightInd w:val="0"/>
        <w:ind w:left="0" w:firstLine="0"/>
        <w:jc w:val="both"/>
      </w:pPr>
      <w:r w:rsidRPr="006A3F40">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6A3F40" w:rsidRDefault="003D1C41" w:rsidP="005B078D">
      <w:pPr>
        <w:pStyle w:val="a4"/>
        <w:numPr>
          <w:ilvl w:val="1"/>
          <w:numId w:val="23"/>
        </w:numPr>
        <w:tabs>
          <w:tab w:val="left" w:pos="426"/>
        </w:tabs>
        <w:ind w:left="0" w:firstLine="0"/>
      </w:pPr>
      <w:r w:rsidRPr="006A3F40">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6A3F40" w:rsidRDefault="003D1C41" w:rsidP="005B078D">
      <w:pPr>
        <w:pStyle w:val="a4"/>
        <w:numPr>
          <w:ilvl w:val="1"/>
          <w:numId w:val="23"/>
        </w:numPr>
        <w:tabs>
          <w:tab w:val="left" w:pos="426"/>
        </w:tabs>
        <w:ind w:left="0" w:firstLine="0"/>
      </w:pPr>
      <w:r w:rsidRPr="006A3F40">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5" w14:textId="554D0E04" w:rsidR="003D1C41" w:rsidRPr="006A3F40" w:rsidRDefault="00DE0936" w:rsidP="00FA4EC4">
      <w:pPr>
        <w:pStyle w:val="a4"/>
        <w:tabs>
          <w:tab w:val="left" w:pos="567"/>
        </w:tabs>
      </w:pPr>
      <w:r w:rsidRPr="006A3F40">
        <w:lastRenderedPageBreak/>
        <w:t>6.</w:t>
      </w:r>
      <w:r w:rsidR="00FF7C46" w:rsidRPr="006A3F40">
        <w:t>6</w:t>
      </w:r>
      <w:r w:rsidRPr="006A3F40">
        <w:t xml:space="preserve">. </w:t>
      </w:r>
      <w:r w:rsidRPr="006A3F40">
        <w:rPr>
          <w:iCs/>
        </w:rPr>
        <w:t xml:space="preserve">Заказчик, </w:t>
      </w:r>
      <w:r w:rsidRPr="006A3F40">
        <w:t>принявший работу без проверки, не лишается права ссылаться на</w:t>
      </w:r>
      <w:r w:rsidRPr="006A3F40">
        <w:br/>
        <w:t>недостатки работы, в том числе на недостатки, которые могли быть установлены при обычном способе ее приемки (явные недостатки).</w:t>
      </w:r>
    </w:p>
    <w:p w14:paraId="1473DDA6" w14:textId="77777777" w:rsidR="003D1C41" w:rsidRPr="006A3F40" w:rsidRDefault="003D1C41" w:rsidP="00FA4EC4">
      <w:pPr>
        <w:pStyle w:val="a4"/>
        <w:tabs>
          <w:tab w:val="left" w:pos="567"/>
        </w:tabs>
        <w:rPr>
          <w:color w:val="FF0000"/>
        </w:rPr>
      </w:pPr>
    </w:p>
    <w:p w14:paraId="1473DDA7" w14:textId="77777777" w:rsidR="003D1C41" w:rsidRPr="006A3F40" w:rsidRDefault="003D1C41" w:rsidP="00FA4EC4">
      <w:pPr>
        <w:pStyle w:val="a4"/>
        <w:tabs>
          <w:tab w:val="left" w:pos="567"/>
        </w:tabs>
        <w:ind w:left="180"/>
        <w:jc w:val="center"/>
      </w:pPr>
      <w:r w:rsidRPr="006A3F40">
        <w:rPr>
          <w:b/>
          <w:bCs/>
        </w:rPr>
        <w:t>7. Оплата выполненных работ.</w:t>
      </w:r>
    </w:p>
    <w:p w14:paraId="1473DDA8" w14:textId="6C5E805C" w:rsidR="003D1C41" w:rsidRPr="006A3F40" w:rsidRDefault="003D1C41" w:rsidP="00FA4EC4">
      <w:pPr>
        <w:pStyle w:val="a4"/>
        <w:numPr>
          <w:ilvl w:val="1"/>
          <w:numId w:val="9"/>
        </w:numPr>
        <w:tabs>
          <w:tab w:val="clear" w:pos="510"/>
          <w:tab w:val="left" w:pos="426"/>
        </w:tabs>
        <w:ind w:left="0" w:firstLine="0"/>
        <w:rPr>
          <w:i/>
          <w:spacing w:val="-4"/>
        </w:rPr>
      </w:pPr>
      <w:r w:rsidRPr="006A3F40">
        <w:t xml:space="preserve">Оплата работ, выполненных Подрядчиком по настоящему договору, осуществляется </w:t>
      </w:r>
      <w:r w:rsidR="006C65FC" w:rsidRPr="006A3F40">
        <w:t xml:space="preserve">в течение </w:t>
      </w:r>
      <w:r w:rsidR="00147402" w:rsidRPr="006A3F40">
        <w:rPr>
          <w:b/>
        </w:rPr>
        <w:t>3</w:t>
      </w:r>
      <w:r w:rsidR="00E0359F" w:rsidRPr="006A3F40">
        <w:rPr>
          <w:b/>
        </w:rPr>
        <w:t>0</w:t>
      </w:r>
      <w:r w:rsidR="006C65FC" w:rsidRPr="006A3F40">
        <w:rPr>
          <w:b/>
        </w:rPr>
        <w:t xml:space="preserve"> (</w:t>
      </w:r>
      <w:r w:rsidR="00147402" w:rsidRPr="006A3F40">
        <w:rPr>
          <w:b/>
        </w:rPr>
        <w:t>Тридцати</w:t>
      </w:r>
      <w:r w:rsidR="006C65FC" w:rsidRPr="006A3F40">
        <w:rPr>
          <w:b/>
        </w:rPr>
        <w:t>) календарных дней</w:t>
      </w:r>
      <w:r w:rsidRPr="006A3F40">
        <w:t xml:space="preserve"> с даты подписания сторонами Акта о приемке выполненных работ по унифицированной форме КС-2 и </w:t>
      </w:r>
      <w:r w:rsidRPr="006A3F40">
        <w:rPr>
          <w:spacing w:val="-4"/>
        </w:rPr>
        <w:t>Справки о стоимости выполненных работ по унифицированной форме № КС-3</w:t>
      </w:r>
      <w:r w:rsidR="00034D3D" w:rsidRPr="006A3F40">
        <w:t>,</w:t>
      </w:r>
      <w:r w:rsidRPr="006A3F40">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6A3F40">
        <w:t>Актов формы КС-2 и</w:t>
      </w:r>
      <w:r w:rsidRPr="006A3F40">
        <w:t xml:space="preserve"> </w:t>
      </w:r>
      <w:r w:rsidR="00EE7BA7" w:rsidRPr="006A3F40">
        <w:t xml:space="preserve">Справок формы </w:t>
      </w:r>
      <w:r w:rsidRPr="006A3F40">
        <w:t>КС-3 Подрядчик предоставляет счет и счет-фактуру, оформленные в соответствии с действующим законодательством РФ.</w:t>
      </w:r>
      <w:r w:rsidRPr="006A3F40">
        <w:rPr>
          <w:sz w:val="22"/>
          <w:szCs w:val="22"/>
        </w:rPr>
        <w:t xml:space="preserve"> </w:t>
      </w:r>
    </w:p>
    <w:p w14:paraId="1473DDA9" w14:textId="1F66736D" w:rsidR="000D2BDB" w:rsidRPr="006A3F40" w:rsidRDefault="00A51552" w:rsidP="00B64207">
      <w:pPr>
        <w:pStyle w:val="a4"/>
        <w:numPr>
          <w:ilvl w:val="1"/>
          <w:numId w:val="9"/>
        </w:numPr>
        <w:tabs>
          <w:tab w:val="clear" w:pos="510"/>
          <w:tab w:val="left" w:pos="142"/>
          <w:tab w:val="num" w:pos="284"/>
        </w:tabs>
        <w:ind w:left="0" w:firstLine="0"/>
        <w:rPr>
          <w:spacing w:val="-4"/>
        </w:rPr>
      </w:pPr>
      <w:r w:rsidRPr="006A3F40">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0D2BDB" w:rsidRPr="006A3F40">
        <w:rPr>
          <w:spacing w:val="-4"/>
        </w:rPr>
        <w:t>.</w:t>
      </w:r>
    </w:p>
    <w:p w14:paraId="37B3288E" w14:textId="3DAC8EF9" w:rsidR="00393160" w:rsidRPr="006A3F40" w:rsidRDefault="00393160" w:rsidP="00B64207">
      <w:pPr>
        <w:numPr>
          <w:ilvl w:val="1"/>
          <w:numId w:val="9"/>
        </w:numPr>
        <w:tabs>
          <w:tab w:val="clear" w:pos="510"/>
          <w:tab w:val="left" w:pos="142"/>
          <w:tab w:val="num" w:pos="851"/>
        </w:tabs>
        <w:ind w:left="0" w:firstLine="0"/>
        <w:jc w:val="both"/>
      </w:pPr>
      <w:r w:rsidRPr="006A3F40">
        <w:t xml:space="preserve">Оплата производится путем перечисления денежных средств на расчетный счет </w:t>
      </w:r>
      <w:r w:rsidR="003E1587" w:rsidRPr="006A3F40">
        <w:t>Подрядчика,</w:t>
      </w:r>
      <w:r w:rsidRPr="006A3F40">
        <w:t xml:space="preserve"> указанный в Договоре, либо иным способом по согласованию между Сторонами. </w:t>
      </w:r>
    </w:p>
    <w:p w14:paraId="6F27980A" w14:textId="50D4D0CA" w:rsidR="00393160" w:rsidRPr="006A3F40" w:rsidRDefault="00393160" w:rsidP="00B64207">
      <w:pPr>
        <w:numPr>
          <w:ilvl w:val="1"/>
          <w:numId w:val="9"/>
        </w:numPr>
        <w:tabs>
          <w:tab w:val="clear" w:pos="510"/>
          <w:tab w:val="left" w:pos="142"/>
          <w:tab w:val="num" w:pos="851"/>
        </w:tabs>
        <w:ind w:left="0" w:firstLine="0"/>
        <w:jc w:val="both"/>
      </w:pPr>
      <w:r w:rsidRPr="006A3F40">
        <w:t xml:space="preserve">Обязанность </w:t>
      </w:r>
      <w:r w:rsidR="003E1587" w:rsidRPr="006A3F40">
        <w:t>Заказчика</w:t>
      </w:r>
      <w:r w:rsidRPr="006A3F40">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3E1587" w:rsidRPr="006A3F40">
        <w:t>Заказчика</w:t>
      </w:r>
      <w:r w:rsidRPr="006A3F40">
        <w:t xml:space="preserve"> по каждому платежу соответственно.</w:t>
      </w:r>
    </w:p>
    <w:p w14:paraId="767D4C71" w14:textId="3096C2B9" w:rsidR="00A600A9" w:rsidRPr="006A3F40" w:rsidRDefault="00393160" w:rsidP="00A21B4C">
      <w:pPr>
        <w:numPr>
          <w:ilvl w:val="1"/>
          <w:numId w:val="9"/>
        </w:numPr>
        <w:tabs>
          <w:tab w:val="clear" w:pos="510"/>
          <w:tab w:val="left" w:pos="142"/>
          <w:tab w:val="num" w:pos="851"/>
        </w:tabs>
        <w:ind w:left="0" w:firstLine="0"/>
        <w:jc w:val="both"/>
        <w:rPr>
          <w:i/>
        </w:rPr>
      </w:pPr>
      <w:r w:rsidRPr="006A3F40">
        <w:t>Стороны будут проводить сверку взаиморасчетов по Договору с подписанием</w:t>
      </w:r>
      <w:r w:rsidR="006C5A8F" w:rsidRPr="006A3F40">
        <w:t xml:space="preserve"> соответствующих актов не реже </w:t>
      </w:r>
      <w:r w:rsidRPr="006A3F40">
        <w:t>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r w:rsidR="00A600A9" w:rsidRPr="006A3F40">
        <w:rPr>
          <w:i/>
        </w:rPr>
        <w:t xml:space="preserve"> </w:t>
      </w:r>
    </w:p>
    <w:p w14:paraId="4367195B" w14:textId="7452ECBB" w:rsidR="00A600A9" w:rsidRPr="006A3F40" w:rsidRDefault="00A600A9" w:rsidP="00841351">
      <w:pPr>
        <w:pStyle w:val="a8"/>
        <w:numPr>
          <w:ilvl w:val="1"/>
          <w:numId w:val="9"/>
        </w:numPr>
        <w:tabs>
          <w:tab w:val="clear" w:pos="510"/>
        </w:tabs>
        <w:spacing w:before="0" w:beforeAutospacing="0" w:after="0" w:afterAutospacing="0"/>
        <w:ind w:left="0" w:firstLine="0"/>
        <w:jc w:val="both"/>
        <w:rPr>
          <w:i/>
        </w:rPr>
      </w:pPr>
      <w:r w:rsidRPr="006A3F40">
        <w:t xml:space="preserve">Счет-фактура выставляется Подрядчиком в соответствии с требованиями действующего налогового законодательства Российской Федерации.   </w:t>
      </w:r>
    </w:p>
    <w:p w14:paraId="1473DDAB" w14:textId="77777777" w:rsidR="003D1C41" w:rsidRPr="006A3F40" w:rsidRDefault="003D1C41" w:rsidP="00267541">
      <w:pPr>
        <w:pStyle w:val="a4"/>
        <w:tabs>
          <w:tab w:val="left" w:pos="426"/>
        </w:tabs>
      </w:pPr>
    </w:p>
    <w:p w14:paraId="1473DDAC" w14:textId="77777777" w:rsidR="003D1C41" w:rsidRPr="006A3F40" w:rsidRDefault="003D1C41" w:rsidP="00267541">
      <w:pPr>
        <w:pStyle w:val="a4"/>
        <w:tabs>
          <w:tab w:val="left" w:pos="426"/>
        </w:tabs>
        <w:ind w:left="360"/>
        <w:jc w:val="center"/>
        <w:rPr>
          <w:b/>
          <w:bCs/>
        </w:rPr>
      </w:pPr>
      <w:r w:rsidRPr="006A3F40">
        <w:rPr>
          <w:b/>
          <w:bCs/>
        </w:rPr>
        <w:t>8. Ответственность сторон.</w:t>
      </w:r>
    </w:p>
    <w:p w14:paraId="7476A8C6" w14:textId="77777777" w:rsidR="00C841BF" w:rsidRPr="006A3F40" w:rsidRDefault="00C841BF" w:rsidP="00C841BF">
      <w:pPr>
        <w:pStyle w:val="a4"/>
        <w:tabs>
          <w:tab w:val="num" w:pos="540"/>
        </w:tabs>
      </w:pPr>
      <w:r w:rsidRPr="006A3F40">
        <w:t>8.1.</w:t>
      </w:r>
      <w:r w:rsidRPr="006A3F40">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13D708BF" w:rsidR="00C841BF" w:rsidRPr="006A3F40" w:rsidRDefault="00C841BF" w:rsidP="00C841BF">
      <w:pPr>
        <w:pStyle w:val="a4"/>
        <w:tabs>
          <w:tab w:val="num" w:pos="540"/>
        </w:tabs>
      </w:pPr>
      <w:r w:rsidRPr="006A3F40">
        <w:t>8.2.</w:t>
      </w:r>
      <w:r w:rsidRPr="006A3F40">
        <w:tab/>
        <w:t>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14:paraId="313B3A50" w14:textId="77777777" w:rsidR="00C841BF" w:rsidRPr="006A3F40" w:rsidRDefault="00C841BF" w:rsidP="00C841BF">
      <w:pPr>
        <w:pStyle w:val="a4"/>
        <w:tabs>
          <w:tab w:val="num" w:pos="540"/>
        </w:tabs>
      </w:pPr>
      <w:r w:rsidRPr="006A3F40">
        <w:t>8.3.</w:t>
      </w:r>
      <w:r w:rsidRPr="006A3F40">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6009C17E" w:rsidR="00C841BF" w:rsidRPr="006A3F40" w:rsidRDefault="00C841BF" w:rsidP="00C841BF">
      <w:pPr>
        <w:pStyle w:val="a4"/>
        <w:tabs>
          <w:tab w:val="num" w:pos="540"/>
        </w:tabs>
      </w:pPr>
      <w:r w:rsidRPr="006A3F40">
        <w:t>8.4.</w:t>
      </w:r>
      <w:r w:rsidRPr="006A3F40">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w:t>
      </w:r>
      <w:r w:rsidR="00D7395E" w:rsidRPr="006A3F40">
        <w:t>.</w:t>
      </w:r>
      <w:r w:rsidRPr="006A3F40">
        <w:t xml:space="preserve"> настоящего договора.</w:t>
      </w:r>
    </w:p>
    <w:p w14:paraId="45A88D00" w14:textId="77777777" w:rsidR="00C841BF" w:rsidRPr="006A3F40" w:rsidRDefault="00C841BF" w:rsidP="00C841BF">
      <w:pPr>
        <w:pStyle w:val="a4"/>
        <w:tabs>
          <w:tab w:val="num" w:pos="540"/>
        </w:tabs>
      </w:pPr>
      <w:r w:rsidRPr="006A3F40">
        <w:t>8.5.</w:t>
      </w:r>
      <w:r w:rsidRPr="006A3F40">
        <w:tab/>
        <w:t xml:space="preserve">За нарушение сроков устранения замечаний (дефектов) в работах и конструкциях против сроков, согласованных актами сторон, а в случае неявки Подрядчика - </w:t>
      </w:r>
      <w:r w:rsidRPr="006A3F40">
        <w:lastRenderedPageBreak/>
        <w:t>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6A3F40" w:rsidRDefault="00C841BF" w:rsidP="00C841BF">
      <w:pPr>
        <w:pStyle w:val="a4"/>
        <w:tabs>
          <w:tab w:val="num" w:pos="540"/>
        </w:tabs>
      </w:pPr>
      <w:r w:rsidRPr="006A3F40">
        <w:t>8.6.</w:t>
      </w:r>
      <w:r w:rsidRPr="006A3F40">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6A3F40" w:rsidRDefault="00C841BF" w:rsidP="00C841BF">
      <w:pPr>
        <w:pStyle w:val="a4"/>
        <w:tabs>
          <w:tab w:val="num" w:pos="540"/>
        </w:tabs>
      </w:pPr>
      <w:r w:rsidRPr="006A3F40">
        <w:t>8.7.</w:t>
      </w:r>
      <w:r w:rsidRPr="006A3F40">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6A3F40" w:rsidRDefault="00C841BF" w:rsidP="00C841BF">
      <w:pPr>
        <w:pStyle w:val="a4"/>
        <w:tabs>
          <w:tab w:val="num" w:pos="540"/>
        </w:tabs>
      </w:pPr>
      <w:r w:rsidRPr="006A3F40">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26B16A35" w:rsidR="00C841BF" w:rsidRPr="006A3F40" w:rsidRDefault="00C841BF" w:rsidP="00C841BF">
      <w:pPr>
        <w:pStyle w:val="a4"/>
        <w:tabs>
          <w:tab w:val="num" w:pos="540"/>
        </w:tabs>
      </w:pPr>
      <w:r w:rsidRPr="006A3F40">
        <w:t xml:space="preserve">8.9. Стороны оплачивают убытки и неустойку на основании соответствующей претензии. Указанная претензия должна быть </w:t>
      </w:r>
      <w:r w:rsidR="005B3E7D" w:rsidRPr="006A3F40">
        <w:t>рассмотрена стороной в течение 1</w:t>
      </w:r>
      <w:r w:rsidRPr="006A3F40">
        <w:t>0 календарных дней с момента предъявления.</w:t>
      </w:r>
    </w:p>
    <w:p w14:paraId="686CE0E7" w14:textId="71C45AA9" w:rsidR="00C841BF" w:rsidRPr="006A3F40" w:rsidRDefault="00C841BF" w:rsidP="00C841BF">
      <w:pPr>
        <w:pStyle w:val="a4"/>
        <w:tabs>
          <w:tab w:val="num" w:pos="540"/>
        </w:tabs>
      </w:pPr>
      <w:r w:rsidRPr="006A3F40">
        <w:t xml:space="preserve">8.10. </w:t>
      </w:r>
      <w:r w:rsidR="00425FC0" w:rsidRPr="006A3F40">
        <w:t>За нарушение требований в области охраны труда, охраны окружающей среды, промышленной и пожарной безопасности</w:t>
      </w:r>
      <w:r w:rsidR="00217B4B" w:rsidRPr="006A3F40">
        <w:t xml:space="preserve">, режима допуска </w:t>
      </w:r>
      <w:r w:rsidR="00147402" w:rsidRPr="006A3F40">
        <w:t>и</w:t>
      </w:r>
      <w:r w:rsidR="00217B4B" w:rsidRPr="006A3F40">
        <w:t xml:space="preserve"> пребывания на территории Объектов Заказчика,</w:t>
      </w:r>
      <w:r w:rsidR="00425FC0" w:rsidRPr="006A3F40">
        <w:t xml:space="preserve"> требований в области антитеррористической безопасности, Заказчик вправе взыскать с Подрядчика штраф в размере установленном</w:t>
      </w:r>
      <w:r w:rsidR="00217B4B" w:rsidRPr="006A3F40">
        <w:t xml:space="preserve"> разделом 7</w:t>
      </w:r>
      <w:r w:rsidR="00425FC0" w:rsidRPr="006A3F40">
        <w:t xml:space="preserve">  </w:t>
      </w:r>
      <w:r w:rsidR="00695FEE" w:rsidRPr="006A3F40">
        <w:t>(</w:t>
      </w:r>
      <w:r w:rsidR="006379BE" w:rsidRPr="006A3F40">
        <w:t>«</w:t>
      </w:r>
      <w:r w:rsidR="003A0CB5" w:rsidRPr="006A3F40">
        <w:rPr>
          <w:bCs/>
          <w:iCs/>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695FEE" w:rsidRPr="006A3F40">
        <w:t xml:space="preserve">») </w:t>
      </w:r>
      <w:r w:rsidR="00CE352C" w:rsidRPr="006A3F40">
        <w:t>Приложения № 7 к настоящему До</w:t>
      </w:r>
      <w:r w:rsidRPr="006A3F40">
        <w:t xml:space="preserve">говору. </w:t>
      </w:r>
    </w:p>
    <w:p w14:paraId="36494BFD" w14:textId="5ADDA863" w:rsidR="006F3129" w:rsidRPr="006A3F40" w:rsidRDefault="006F3129" w:rsidP="00C841BF">
      <w:pPr>
        <w:pStyle w:val="a4"/>
        <w:tabs>
          <w:tab w:val="num" w:pos="540"/>
        </w:tabs>
      </w:pPr>
      <w:r w:rsidRPr="006A3F40">
        <w:t xml:space="preserve">За нарушение требований мер санитарно-эпидемиологической защиты, связанной с профилактикой распространения </w:t>
      </w:r>
      <w:proofErr w:type="spellStart"/>
      <w:r w:rsidRPr="006A3F40">
        <w:t>коронавирусной</w:t>
      </w:r>
      <w:proofErr w:type="spellEnd"/>
      <w:r w:rsidRPr="006A3F40">
        <w:t xml:space="preserve"> инфекции COVID-19 Заказчик вправе взыскать с Подрядчика штраф в размере, установленном Приложением №9 к настоящему договору.</w:t>
      </w:r>
    </w:p>
    <w:p w14:paraId="08694292" w14:textId="1D71B39F" w:rsidR="00C841BF" w:rsidRPr="006A3F40" w:rsidRDefault="00C841BF" w:rsidP="00C841BF">
      <w:pPr>
        <w:pStyle w:val="a4"/>
        <w:tabs>
          <w:tab w:val="num" w:pos="540"/>
        </w:tabs>
      </w:pPr>
      <w:r w:rsidRPr="006A3F40">
        <w:t xml:space="preserve">При повторных нарушениях требований Приложений № </w:t>
      </w:r>
      <w:r w:rsidR="006F3129" w:rsidRPr="006A3F40">
        <w:t>7, 8</w:t>
      </w:r>
      <w:r w:rsidRPr="006A3F40">
        <w:t xml:space="preserve"> к настоящему договору Подрядчик выплачивает штраф, в двойном размере.</w:t>
      </w:r>
    </w:p>
    <w:p w14:paraId="28743F34" w14:textId="77777777" w:rsidR="00C841BF" w:rsidRPr="006A3F40" w:rsidRDefault="00C841BF" w:rsidP="00C841BF">
      <w:pPr>
        <w:pStyle w:val="a4"/>
        <w:tabs>
          <w:tab w:val="num" w:pos="540"/>
        </w:tabs>
      </w:pPr>
      <w:r w:rsidRPr="006A3F40">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6A3F40" w:rsidRDefault="00C841BF" w:rsidP="00C841BF">
      <w:pPr>
        <w:pStyle w:val="a4"/>
        <w:tabs>
          <w:tab w:val="num" w:pos="540"/>
        </w:tabs>
      </w:pPr>
      <w:r w:rsidRPr="006A3F40">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48BA321F" w:rsidR="00B873A7" w:rsidRPr="006A3F40" w:rsidRDefault="00B873A7" w:rsidP="00B873A7">
      <w:pPr>
        <w:pStyle w:val="a4"/>
        <w:tabs>
          <w:tab w:val="num" w:pos="540"/>
        </w:tabs>
      </w:pPr>
      <w:r w:rsidRPr="006A3F40">
        <w:t>8.1</w:t>
      </w:r>
      <w:r w:rsidR="00217B4B" w:rsidRPr="006A3F40">
        <w:t>3</w:t>
      </w:r>
      <w:r w:rsidRPr="006A3F40">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6C3B93AB" w:rsidR="00B873A7" w:rsidRPr="006A3F40" w:rsidRDefault="00B873A7" w:rsidP="00B873A7">
      <w:pPr>
        <w:pStyle w:val="a4"/>
        <w:tabs>
          <w:tab w:val="num" w:pos="540"/>
        </w:tabs>
      </w:pPr>
      <w:r w:rsidRPr="006A3F40">
        <w:t>8.1</w:t>
      </w:r>
      <w:r w:rsidR="00217B4B" w:rsidRPr="006A3F40">
        <w:t>4</w:t>
      </w:r>
      <w:r w:rsidRPr="006A3F40">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373D9EAC" w:rsidR="00AF6C2F" w:rsidRPr="006A3F40" w:rsidRDefault="00AF6C2F" w:rsidP="00AF6C2F">
      <w:pPr>
        <w:pStyle w:val="a4"/>
        <w:tabs>
          <w:tab w:val="num" w:pos="540"/>
        </w:tabs>
      </w:pPr>
      <w:r w:rsidRPr="006A3F40">
        <w:t>8.1</w:t>
      </w:r>
      <w:r w:rsidR="00217B4B" w:rsidRPr="006A3F40">
        <w:t>5</w:t>
      </w:r>
      <w:r w:rsidRPr="006A3F40">
        <w:t xml:space="preserve">. В случае появления у Заказчика имущественных потерь по итогам налогового контроля в виде </w:t>
      </w:r>
      <w:proofErr w:type="spellStart"/>
      <w:r w:rsidRPr="006A3F40">
        <w:t>доначисленных</w:t>
      </w:r>
      <w:proofErr w:type="spellEnd"/>
      <w:r w:rsidRPr="006A3F40">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w:t>
      </w:r>
      <w:r w:rsidRPr="006A3F40">
        <w:lastRenderedPageBreak/>
        <w:t xml:space="preserve">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6A3F40">
        <w:t>доначисленных</w:t>
      </w:r>
      <w:proofErr w:type="spellEnd"/>
      <w:r w:rsidRPr="006A3F40">
        <w:t xml:space="preserve"> налогов, пени, штрафов, в том числе суммы отказа в налоговых вычетах НДС.</w:t>
      </w:r>
    </w:p>
    <w:p w14:paraId="57423AD3" w14:textId="5FB94F70" w:rsidR="00AF6C2F" w:rsidRPr="006A3F40" w:rsidRDefault="004E6B48" w:rsidP="00AF6C2F">
      <w:pPr>
        <w:pStyle w:val="a4"/>
        <w:tabs>
          <w:tab w:val="num" w:pos="540"/>
        </w:tabs>
      </w:pPr>
      <w:r w:rsidRPr="006A3F40">
        <w:t>Подрядчик</w:t>
      </w:r>
      <w:r w:rsidR="00AF6C2F" w:rsidRPr="006A3F40">
        <w:t xml:space="preserve"> обязан возместить </w:t>
      </w:r>
      <w:r w:rsidRPr="006A3F40">
        <w:t>Заказчику</w:t>
      </w:r>
      <w:r w:rsidR="00AF6C2F" w:rsidRPr="006A3F40">
        <w:t xml:space="preserve">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6A3F40" w:rsidRDefault="00AF6C2F" w:rsidP="00AF6C2F">
      <w:pPr>
        <w:pStyle w:val="a4"/>
        <w:tabs>
          <w:tab w:val="num" w:pos="540"/>
        </w:tabs>
      </w:pPr>
      <w:r w:rsidRPr="006A3F40">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6052FA39" w:rsidR="00AF6C2F" w:rsidRPr="006A3F40" w:rsidRDefault="00AF6C2F" w:rsidP="00AF6C2F">
      <w:pPr>
        <w:pStyle w:val="a4"/>
        <w:tabs>
          <w:tab w:val="num" w:pos="540"/>
        </w:tabs>
      </w:pPr>
      <w:r w:rsidRPr="006A3F40">
        <w:t>8.1</w:t>
      </w:r>
      <w:r w:rsidR="00217B4B" w:rsidRPr="006A3F40">
        <w:t>6</w:t>
      </w:r>
      <w:r w:rsidRPr="006A3F40">
        <w:t>.</w:t>
      </w:r>
      <w:r w:rsidRPr="006A3F40">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63CB0653" w14:textId="1EF03523" w:rsidR="00C841BF" w:rsidRPr="006A3F40" w:rsidRDefault="00AF6C2F" w:rsidP="00AF6C2F">
      <w:pPr>
        <w:pStyle w:val="a4"/>
        <w:tabs>
          <w:tab w:val="num" w:pos="540"/>
        </w:tabs>
      </w:pPr>
      <w:r w:rsidRPr="006A3F40">
        <w:t>8.1</w:t>
      </w:r>
      <w:r w:rsidR="000B4363" w:rsidRPr="006A3F40">
        <w:t>7</w:t>
      </w:r>
      <w:r w:rsidRPr="006A3F40">
        <w:t>.</w:t>
      </w:r>
      <w:r w:rsidRPr="006A3F40">
        <w:tab/>
        <w:t xml:space="preserve">Любые убытки </w:t>
      </w:r>
      <w:r w:rsidR="004E6B48" w:rsidRPr="006A3F40">
        <w:t>Подрядчика</w:t>
      </w:r>
      <w:r w:rsidRPr="006A3F40">
        <w:t xml:space="preserve">, возникшие в связи с заключением, исполнением и / или прекращением Договора, возмещаются </w:t>
      </w:r>
      <w:r w:rsidR="004E6B48" w:rsidRPr="006A3F40">
        <w:t>Заказчиком</w:t>
      </w:r>
      <w:r w:rsidRPr="006A3F40">
        <w:t xml:space="preserve">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8B00FCE" w14:textId="77777777" w:rsidR="00BF1E18" w:rsidRPr="006A3F40" w:rsidRDefault="00BF1E18" w:rsidP="00AF6C2F">
      <w:pPr>
        <w:pStyle w:val="a4"/>
        <w:tabs>
          <w:tab w:val="num" w:pos="540"/>
        </w:tabs>
      </w:pPr>
    </w:p>
    <w:p w14:paraId="1473DDBC" w14:textId="77777777" w:rsidR="003D1C41" w:rsidRPr="006A3F40" w:rsidRDefault="008B0B1C" w:rsidP="008B0B1C">
      <w:pPr>
        <w:pStyle w:val="a4"/>
        <w:jc w:val="center"/>
        <w:rPr>
          <w:b/>
          <w:bCs/>
        </w:rPr>
      </w:pPr>
      <w:r w:rsidRPr="006A3F40">
        <w:rPr>
          <w:b/>
          <w:bCs/>
        </w:rPr>
        <w:t xml:space="preserve">9. </w:t>
      </w:r>
      <w:r w:rsidR="003D1C41" w:rsidRPr="006A3F40">
        <w:rPr>
          <w:b/>
          <w:bCs/>
        </w:rPr>
        <w:t>Обстоятельства непреодолимой силы.</w:t>
      </w:r>
    </w:p>
    <w:p w14:paraId="5096BCA3" w14:textId="1B61A776" w:rsidR="000527AA" w:rsidRPr="006A3F40" w:rsidRDefault="000527AA" w:rsidP="000527AA">
      <w:pPr>
        <w:pStyle w:val="a4"/>
        <w:numPr>
          <w:ilvl w:val="1"/>
          <w:numId w:val="30"/>
        </w:numPr>
        <w:tabs>
          <w:tab w:val="left" w:pos="426"/>
        </w:tabs>
        <w:ind w:left="0" w:firstLine="0"/>
      </w:pPr>
      <w:r w:rsidRPr="006A3F40">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6A3F40" w:rsidRDefault="000527AA" w:rsidP="000527AA">
      <w:pPr>
        <w:numPr>
          <w:ilvl w:val="1"/>
          <w:numId w:val="30"/>
        </w:numPr>
        <w:tabs>
          <w:tab w:val="left" w:pos="426"/>
        </w:tabs>
        <w:ind w:left="0" w:firstLine="0"/>
        <w:jc w:val="both"/>
      </w:pPr>
      <w:r w:rsidRPr="006A3F40">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1C15BA1F" w:rsidR="000527AA" w:rsidRPr="006A3F40" w:rsidRDefault="000527AA" w:rsidP="000527AA">
      <w:pPr>
        <w:numPr>
          <w:ilvl w:val="1"/>
          <w:numId w:val="30"/>
        </w:numPr>
        <w:tabs>
          <w:tab w:val="left" w:pos="426"/>
        </w:tabs>
        <w:ind w:left="0" w:firstLine="0"/>
        <w:jc w:val="both"/>
      </w:pPr>
      <w:r w:rsidRPr="006A3F40">
        <w:tab/>
        <w:t>При наступлении обстоятельств, указанных в пункте 9.2</w:t>
      </w:r>
      <w:r w:rsidR="004D01BE" w:rsidRPr="006A3F40">
        <w:t>.</w:t>
      </w:r>
      <w:r w:rsidRPr="006A3F40">
        <w:t xml:space="preserve">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w:t>
      </w:r>
      <w:r w:rsidRPr="006A3F40">
        <w:lastRenderedPageBreak/>
        <w:t>(сертификат)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6A3F40" w:rsidRDefault="000527AA" w:rsidP="000527AA">
      <w:pPr>
        <w:numPr>
          <w:ilvl w:val="1"/>
          <w:numId w:val="30"/>
        </w:numPr>
        <w:tabs>
          <w:tab w:val="left" w:pos="426"/>
        </w:tabs>
        <w:ind w:left="0" w:firstLine="0"/>
        <w:jc w:val="both"/>
      </w:pPr>
      <w:r w:rsidRPr="006A3F40">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77777777" w:rsidR="000527AA" w:rsidRPr="006A3F40" w:rsidRDefault="000527AA" w:rsidP="000527AA">
      <w:pPr>
        <w:numPr>
          <w:ilvl w:val="1"/>
          <w:numId w:val="30"/>
        </w:numPr>
        <w:tabs>
          <w:tab w:val="left" w:pos="426"/>
        </w:tabs>
        <w:ind w:left="0" w:firstLine="0"/>
        <w:jc w:val="both"/>
      </w:pPr>
      <w:proofErr w:type="spellStart"/>
      <w:r w:rsidRPr="006A3F40">
        <w:t>Неизвещение</w:t>
      </w:r>
      <w:proofErr w:type="spellEnd"/>
      <w:r w:rsidRPr="006A3F40">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550AB148" w:rsidR="000527AA" w:rsidRPr="006A3F40" w:rsidRDefault="000527AA" w:rsidP="000527AA">
      <w:pPr>
        <w:numPr>
          <w:ilvl w:val="1"/>
          <w:numId w:val="30"/>
        </w:numPr>
        <w:tabs>
          <w:tab w:val="left" w:pos="426"/>
        </w:tabs>
        <w:ind w:left="0" w:firstLine="0"/>
        <w:jc w:val="both"/>
      </w:pPr>
      <w:r w:rsidRPr="006A3F40">
        <w:t xml:space="preserve"> </w:t>
      </w:r>
      <w:r w:rsidRPr="006A3F40">
        <w:tab/>
        <w:t>После получения сообщения, указанного в пункте 9.3</w:t>
      </w:r>
      <w:r w:rsidR="004D01BE" w:rsidRPr="006A3F40">
        <w:t>.</w:t>
      </w:r>
      <w:r w:rsidRPr="006A3F40">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6C7C98E8" w:rsidR="000527AA" w:rsidRPr="006A3F40" w:rsidRDefault="000527AA" w:rsidP="000527AA">
      <w:pPr>
        <w:numPr>
          <w:ilvl w:val="1"/>
          <w:numId w:val="30"/>
        </w:numPr>
        <w:tabs>
          <w:tab w:val="left" w:pos="426"/>
        </w:tabs>
        <w:ind w:left="0" w:firstLine="0"/>
        <w:jc w:val="both"/>
      </w:pPr>
      <w:r w:rsidRPr="006A3F40">
        <w:t xml:space="preserve"> </w:t>
      </w:r>
      <w:r w:rsidRPr="006A3F40">
        <w:tab/>
        <w:t>При отсутствии своевременного извещения, предусмотренного в пункте 9.3</w:t>
      </w:r>
      <w:r w:rsidR="004D01BE" w:rsidRPr="006A3F40">
        <w:t>.</w:t>
      </w:r>
      <w:r w:rsidRPr="006A3F40">
        <w:t xml:space="preserve"> Договора, виновная Сторона обязана возместить другой Стороне убытки, причинённые </w:t>
      </w:r>
      <w:proofErr w:type="spellStart"/>
      <w:r w:rsidRPr="006A3F40">
        <w:t>неизвещением</w:t>
      </w:r>
      <w:proofErr w:type="spellEnd"/>
      <w:r w:rsidRPr="006A3F40">
        <w:t xml:space="preserve"> или несвоевременным извещением.</w:t>
      </w:r>
    </w:p>
    <w:p w14:paraId="220AF200" w14:textId="184DACAB" w:rsidR="000527AA" w:rsidRPr="006A3F40" w:rsidRDefault="000527AA" w:rsidP="000527AA">
      <w:pPr>
        <w:numPr>
          <w:ilvl w:val="1"/>
          <w:numId w:val="30"/>
        </w:numPr>
        <w:tabs>
          <w:tab w:val="left" w:pos="426"/>
        </w:tabs>
        <w:ind w:left="0" w:firstLine="0"/>
        <w:jc w:val="both"/>
      </w:pPr>
      <w:r w:rsidRPr="006A3F40">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передаются Подрядчиком Заказчику, а Заказчик оплачивает фактически выполненные Подрядчиком работы.</w:t>
      </w:r>
      <w:r w:rsidR="00E517AD" w:rsidRPr="006A3F40">
        <w:t xml:space="preserve"> </w:t>
      </w:r>
      <w:r w:rsidRPr="006A3F40">
        <w:t>При этом упущенная выгода не подлежит возмещению.</w:t>
      </w:r>
    </w:p>
    <w:p w14:paraId="1473DDC0" w14:textId="41F94110" w:rsidR="003D1C41" w:rsidRPr="006A3F40" w:rsidRDefault="000527AA" w:rsidP="004A33E5">
      <w:pPr>
        <w:numPr>
          <w:ilvl w:val="1"/>
          <w:numId w:val="30"/>
        </w:numPr>
        <w:tabs>
          <w:tab w:val="left" w:pos="426"/>
        </w:tabs>
        <w:ind w:left="0" w:firstLine="0"/>
        <w:jc w:val="both"/>
        <w:rPr>
          <w:bCs/>
        </w:rPr>
      </w:pPr>
      <w:r w:rsidRPr="006A3F40">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241D370" w14:textId="3CC7D00C" w:rsidR="006F3129" w:rsidRPr="006A3F40" w:rsidRDefault="006F3129" w:rsidP="006379BE">
      <w:pPr>
        <w:pStyle w:val="ad"/>
        <w:numPr>
          <w:ilvl w:val="1"/>
          <w:numId w:val="30"/>
        </w:numPr>
        <w:ind w:left="0" w:firstLine="0"/>
        <w:jc w:val="both"/>
        <w:rPr>
          <w:bCs/>
        </w:rPr>
      </w:pPr>
      <w:r w:rsidRPr="006A3F40">
        <w:rPr>
          <w:bCs/>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6A3F40">
        <w:rPr>
          <w:bCs/>
        </w:rPr>
        <w:t>коронавирусной</w:t>
      </w:r>
      <w:proofErr w:type="spellEnd"/>
      <w:r w:rsidRPr="006A3F40">
        <w:rPr>
          <w:bCs/>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1473DDC1" w14:textId="77777777" w:rsidR="003D1C41" w:rsidRPr="006A3F40" w:rsidRDefault="003D1C41">
      <w:pPr>
        <w:jc w:val="both"/>
        <w:rPr>
          <w:b/>
          <w:bCs/>
        </w:rPr>
      </w:pPr>
    </w:p>
    <w:p w14:paraId="1473DDC2" w14:textId="77777777" w:rsidR="003D1C41" w:rsidRPr="006A3F40" w:rsidRDefault="008B0B1C" w:rsidP="008B0B1C">
      <w:pPr>
        <w:ind w:left="709"/>
        <w:jc w:val="center"/>
        <w:rPr>
          <w:b/>
          <w:bCs/>
        </w:rPr>
      </w:pPr>
      <w:r w:rsidRPr="006A3F40">
        <w:rPr>
          <w:b/>
          <w:bCs/>
        </w:rPr>
        <w:t xml:space="preserve">10. </w:t>
      </w:r>
      <w:r w:rsidR="003D1C41" w:rsidRPr="006A3F40">
        <w:rPr>
          <w:b/>
          <w:bCs/>
        </w:rPr>
        <w:t xml:space="preserve"> Расторжение договора. Односторонний отказ от исполнения обязательств.</w:t>
      </w:r>
    </w:p>
    <w:p w14:paraId="4F2A79B0" w14:textId="58853D2B" w:rsidR="0008289C" w:rsidRPr="006A3F40" w:rsidRDefault="008B0B1C" w:rsidP="0008289C">
      <w:pPr>
        <w:jc w:val="both"/>
      </w:pPr>
      <w:r w:rsidRPr="006A3F40">
        <w:t>10.1.</w:t>
      </w:r>
      <w:r w:rsidR="006F3129" w:rsidRPr="006A3F40">
        <w:t xml:space="preserve"> </w:t>
      </w:r>
      <w:r w:rsidR="0008289C" w:rsidRPr="006A3F40">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107E22FD" w:rsidR="0008289C" w:rsidRPr="006A3F40" w:rsidRDefault="0008289C" w:rsidP="006F3129">
      <w:pPr>
        <w:numPr>
          <w:ilvl w:val="0"/>
          <w:numId w:val="4"/>
        </w:numPr>
        <w:tabs>
          <w:tab w:val="clear" w:pos="1440"/>
          <w:tab w:val="num" w:pos="66"/>
        </w:tabs>
        <w:ind w:left="0" w:firstLine="66"/>
        <w:jc w:val="both"/>
      </w:pPr>
      <w:r w:rsidRPr="006A3F40">
        <w:t xml:space="preserve">по соглашению Сторон </w:t>
      </w:r>
    </w:p>
    <w:p w14:paraId="14A2F2B4" w14:textId="205E1B3A" w:rsidR="0008289C" w:rsidRPr="006A3F40" w:rsidRDefault="0008289C" w:rsidP="006F3129">
      <w:pPr>
        <w:numPr>
          <w:ilvl w:val="0"/>
          <w:numId w:val="4"/>
        </w:numPr>
        <w:tabs>
          <w:tab w:val="clear" w:pos="1440"/>
          <w:tab w:val="num" w:pos="66"/>
        </w:tabs>
        <w:ind w:left="0" w:firstLine="66"/>
        <w:jc w:val="both"/>
      </w:pPr>
      <w:r w:rsidRPr="006A3F40">
        <w:t>либо в односторонне</w:t>
      </w:r>
      <w:r w:rsidR="003E1587" w:rsidRPr="006A3F40">
        <w:t>м порядке по инициативе Заказчика</w:t>
      </w:r>
      <w:r w:rsidRPr="006A3F40">
        <w:t xml:space="preserve">, если это не запрещено действующим законодательством Российской Федерации; </w:t>
      </w:r>
    </w:p>
    <w:p w14:paraId="1473DDC5" w14:textId="0A8873A4" w:rsidR="003D1C41" w:rsidRPr="006A3F40" w:rsidRDefault="003D1C41" w:rsidP="006F3129">
      <w:pPr>
        <w:numPr>
          <w:ilvl w:val="0"/>
          <w:numId w:val="4"/>
        </w:numPr>
        <w:tabs>
          <w:tab w:val="clear" w:pos="1440"/>
          <w:tab w:val="num" w:pos="66"/>
        </w:tabs>
        <w:ind w:left="0" w:firstLine="66"/>
        <w:jc w:val="both"/>
      </w:pPr>
      <w:r w:rsidRPr="006A3F40">
        <w:lastRenderedPageBreak/>
        <w:t>по решению суда при существенном нарушении обязательств, предусмотренных настоящим договором, одной из сторон;</w:t>
      </w:r>
    </w:p>
    <w:p w14:paraId="1473DDC7" w14:textId="77777777" w:rsidR="003D1C41" w:rsidRPr="006A3F40" w:rsidRDefault="003D1C41" w:rsidP="006F3129">
      <w:pPr>
        <w:numPr>
          <w:ilvl w:val="0"/>
          <w:numId w:val="4"/>
        </w:numPr>
        <w:tabs>
          <w:tab w:val="clear" w:pos="1440"/>
          <w:tab w:val="num" w:pos="66"/>
        </w:tabs>
        <w:ind w:left="0" w:firstLine="66"/>
        <w:jc w:val="both"/>
      </w:pPr>
      <w:r w:rsidRPr="006A3F40">
        <w:t xml:space="preserve">в случае аннулирования разрешительных документов </w:t>
      </w:r>
      <w:r w:rsidRPr="006A3F40">
        <w:rPr>
          <w:iCs/>
        </w:rPr>
        <w:t xml:space="preserve">Подрядчика </w:t>
      </w:r>
      <w:r w:rsidRPr="006A3F40">
        <w:t>на выполнение работ, принятия других актов государственных органов в рамках действующего законодательства, лишающих Подрядчика права на производство работ.</w:t>
      </w:r>
    </w:p>
    <w:p w14:paraId="1473DDC8" w14:textId="77777777" w:rsidR="008115B6" w:rsidRPr="006A3F40" w:rsidRDefault="008115B6" w:rsidP="006F3129">
      <w:pPr>
        <w:numPr>
          <w:ilvl w:val="0"/>
          <w:numId w:val="4"/>
        </w:numPr>
        <w:tabs>
          <w:tab w:val="clear" w:pos="1440"/>
          <w:tab w:val="num" w:pos="66"/>
        </w:tabs>
        <w:ind w:left="0" w:firstLine="66"/>
        <w:jc w:val="both"/>
      </w:pPr>
      <w:r w:rsidRPr="006A3F40">
        <w:t>по иным основания, предусмотренным условиями настоящего договора.</w:t>
      </w:r>
    </w:p>
    <w:p w14:paraId="1473DDC9" w14:textId="2FC905F7" w:rsidR="003D1C41" w:rsidRPr="006A3F40" w:rsidRDefault="008B0B1C" w:rsidP="008B0B1C">
      <w:pPr>
        <w:jc w:val="both"/>
      </w:pPr>
      <w:r w:rsidRPr="006A3F40">
        <w:t xml:space="preserve">10.2. </w:t>
      </w:r>
      <w:r w:rsidR="003D1C41" w:rsidRPr="006A3F40">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6A3F40">
        <w:t>,</w:t>
      </w:r>
      <w:r w:rsidR="003D1C41" w:rsidRPr="006A3F40">
        <w:t xml:space="preserve">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13A3C9AE" w:rsidR="003D1C41" w:rsidRPr="006A3F40" w:rsidRDefault="008B0B1C" w:rsidP="008B0B1C">
      <w:pPr>
        <w:jc w:val="both"/>
      </w:pPr>
      <w:r w:rsidRPr="006A3F40">
        <w:t>10.3.</w:t>
      </w:r>
      <w:r w:rsidR="006F3129" w:rsidRPr="006A3F40">
        <w:t xml:space="preserve"> </w:t>
      </w:r>
      <w:r w:rsidR="003D1C41" w:rsidRPr="006A3F40">
        <w:t>Подрядчик вправе отказаться от исполнения настоящего договора в случаях, предусмотренных действующим законодательством.</w:t>
      </w:r>
    </w:p>
    <w:p w14:paraId="1473DDCB" w14:textId="016AA74A" w:rsidR="00D72A6D" w:rsidRPr="006A3F40" w:rsidRDefault="008B0B1C" w:rsidP="008B0B1C">
      <w:pPr>
        <w:jc w:val="both"/>
      </w:pPr>
      <w:r w:rsidRPr="006A3F40">
        <w:t xml:space="preserve">10.4. </w:t>
      </w:r>
      <w:r w:rsidR="00D72A6D" w:rsidRPr="006A3F40">
        <w:t>В случае неисполнения Подрядчиком обязанности</w:t>
      </w:r>
      <w:r w:rsidR="00744E49" w:rsidRPr="006A3F40">
        <w:t>,</w:t>
      </w:r>
      <w:r w:rsidR="00D72A6D" w:rsidRPr="006A3F40">
        <w:t xml:space="preserve"> </w:t>
      </w:r>
      <w:r w:rsidR="00744E49" w:rsidRPr="006A3F40">
        <w:t>предусмотренной</w:t>
      </w:r>
      <w:r w:rsidR="00D72A6D" w:rsidRPr="006A3F40">
        <w:t xml:space="preserve"> п. 3.1.1</w:t>
      </w:r>
      <w:r w:rsidR="00977108" w:rsidRPr="006A3F40">
        <w:t>2</w:t>
      </w:r>
      <w:r w:rsidR="00D72A6D" w:rsidRPr="006A3F40">
        <w:t>. настоящего договора, Заказчик</w:t>
      </w:r>
      <w:r w:rsidR="00D72A6D" w:rsidRPr="006A3F40">
        <w:rPr>
          <w:i/>
        </w:rPr>
        <w:t xml:space="preserve"> </w:t>
      </w:r>
      <w:r w:rsidR="00D72A6D" w:rsidRPr="006A3F40">
        <w:t>вправе расторгнуть настоящий договор в одностороннем порядке путем уведомления Подрядчика.</w:t>
      </w:r>
    </w:p>
    <w:p w14:paraId="48C8C7AF" w14:textId="756807C3" w:rsidR="006F3129" w:rsidRPr="006A3F40" w:rsidRDefault="006F3129" w:rsidP="006F3129">
      <w:pPr>
        <w:jc w:val="both"/>
      </w:pPr>
      <w:r w:rsidRPr="006A3F40">
        <w:t>10.</w:t>
      </w:r>
      <w:r w:rsidR="009B7039" w:rsidRPr="006A3F40">
        <w:t>5</w:t>
      </w:r>
      <w:r w:rsidRPr="006A3F40">
        <w:t xml:space="preserve">. Обстоятельства, вызванные угрозой распространения </w:t>
      </w:r>
      <w:proofErr w:type="spellStart"/>
      <w:r w:rsidRPr="006A3F40">
        <w:t>коронавирусной</w:t>
      </w:r>
      <w:proofErr w:type="spellEnd"/>
      <w:r w:rsidRPr="006A3F40">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59A1732B" w14:textId="77777777" w:rsidR="006F3129" w:rsidRPr="006A3F40" w:rsidRDefault="006F3129" w:rsidP="006F3129">
      <w:pPr>
        <w:jc w:val="both"/>
      </w:pPr>
      <w:r w:rsidRPr="006A3F40">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7AB0702C" w14:textId="21CC165C" w:rsidR="006F3129" w:rsidRPr="006A3F40" w:rsidRDefault="006F3129" w:rsidP="006F3129">
      <w:pPr>
        <w:jc w:val="both"/>
        <w:rPr>
          <w:i/>
        </w:rPr>
      </w:pPr>
      <w:r w:rsidRPr="006A3F40">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1473DDCC" w14:textId="77777777" w:rsidR="003D1C41" w:rsidRPr="006A3F40" w:rsidRDefault="003D1C41">
      <w:pPr>
        <w:jc w:val="both"/>
        <w:rPr>
          <w:bCs/>
        </w:rPr>
      </w:pPr>
    </w:p>
    <w:p w14:paraId="1473DDCD" w14:textId="77777777" w:rsidR="003D1C41" w:rsidRPr="006A3F40" w:rsidRDefault="008B0B1C" w:rsidP="008B0B1C">
      <w:pPr>
        <w:ind w:left="709"/>
        <w:jc w:val="center"/>
        <w:rPr>
          <w:b/>
          <w:bCs/>
        </w:rPr>
      </w:pPr>
      <w:r w:rsidRPr="006A3F40">
        <w:rPr>
          <w:b/>
          <w:bCs/>
        </w:rPr>
        <w:t xml:space="preserve">11. </w:t>
      </w:r>
      <w:r w:rsidR="003D1C41" w:rsidRPr="006A3F40">
        <w:rPr>
          <w:b/>
          <w:bCs/>
        </w:rPr>
        <w:t>Порядок разрешения споров.</w:t>
      </w:r>
    </w:p>
    <w:p w14:paraId="53FA1B02" w14:textId="25D8642B" w:rsidR="001B3297" w:rsidRPr="006A3F40"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6A3F40">
        <w:rPr>
          <w:rFonts w:ascii="Times New Roman" w:hAnsi="Times New Roman" w:cs="Times New Roman"/>
          <w:sz w:val="24"/>
          <w:szCs w:val="24"/>
        </w:rPr>
        <w:t xml:space="preserve">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w:t>
      </w:r>
      <w:r w:rsidR="004058F0" w:rsidRPr="006A3F40">
        <w:rPr>
          <w:rFonts w:ascii="Times New Roman" w:hAnsi="Times New Roman" w:cs="Times New Roman"/>
          <w:sz w:val="24"/>
          <w:szCs w:val="24"/>
        </w:rPr>
        <w:t>10 (десяти) календарных дней</w:t>
      </w:r>
      <w:r w:rsidRPr="006A3F40">
        <w:rPr>
          <w:rFonts w:ascii="Times New Roman" w:hAnsi="Times New Roman" w:cs="Times New Roman"/>
          <w:sz w:val="24"/>
          <w:szCs w:val="24"/>
        </w:rPr>
        <w:t xml:space="preserve">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064204C8" w14:textId="2E6AE87F" w:rsidR="00EB52AF" w:rsidRPr="006A3F40" w:rsidRDefault="001B3297" w:rsidP="00F80A62">
      <w:pPr>
        <w:tabs>
          <w:tab w:val="left" w:pos="534"/>
        </w:tabs>
        <w:jc w:val="both"/>
      </w:pPr>
      <w:r w:rsidRPr="006A3F40">
        <w:t xml:space="preserve">11.2. </w:t>
      </w:r>
      <w:r w:rsidRPr="006A3F40">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FF7CFF" w:rsidRPr="006A3F40">
        <w:t>А</w:t>
      </w:r>
      <w:r w:rsidRPr="006A3F40">
        <w:t xml:space="preserve">рбитражный суд </w:t>
      </w:r>
      <w:r w:rsidR="000B4363" w:rsidRPr="006A3F40">
        <w:t>Иркутской области.</w:t>
      </w:r>
    </w:p>
    <w:p w14:paraId="673CC4C2" w14:textId="77777777" w:rsidR="000B4363" w:rsidRPr="006A3F40" w:rsidRDefault="000B4363" w:rsidP="00F80A62">
      <w:pPr>
        <w:tabs>
          <w:tab w:val="left" w:pos="534"/>
        </w:tabs>
        <w:jc w:val="both"/>
      </w:pPr>
    </w:p>
    <w:p w14:paraId="51FED196" w14:textId="77777777" w:rsidR="002A038B" w:rsidRPr="006A3F40" w:rsidRDefault="002A038B" w:rsidP="00B64207">
      <w:pPr>
        <w:numPr>
          <w:ilvl w:val="12"/>
          <w:numId w:val="0"/>
        </w:numPr>
        <w:ind w:left="2124" w:firstLine="708"/>
        <w:jc w:val="both"/>
        <w:rPr>
          <w:b/>
        </w:rPr>
      </w:pPr>
      <w:r w:rsidRPr="006A3F40">
        <w:rPr>
          <w:b/>
        </w:rPr>
        <w:t>12.</w:t>
      </w:r>
      <w:r w:rsidRPr="006A3F40">
        <w:rPr>
          <w:b/>
        </w:rPr>
        <w:tab/>
        <w:t>Заверения и гарантии.</w:t>
      </w:r>
    </w:p>
    <w:p w14:paraId="37BB5018" w14:textId="77777777" w:rsidR="002A038B" w:rsidRPr="006A3F40" w:rsidRDefault="002A038B" w:rsidP="00B64207">
      <w:pPr>
        <w:numPr>
          <w:ilvl w:val="12"/>
          <w:numId w:val="0"/>
        </w:numPr>
        <w:jc w:val="both"/>
      </w:pPr>
      <w:r w:rsidRPr="006A3F40">
        <w:t xml:space="preserve">12. </w:t>
      </w:r>
      <w:r w:rsidRPr="006A3F40">
        <w:tab/>
        <w:t>Каждая из Сторон заявляет и заверяет следующее.</w:t>
      </w:r>
    </w:p>
    <w:p w14:paraId="27FC7213" w14:textId="77777777" w:rsidR="002A038B" w:rsidRPr="006A3F40" w:rsidRDefault="002A038B" w:rsidP="00B64207">
      <w:pPr>
        <w:numPr>
          <w:ilvl w:val="12"/>
          <w:numId w:val="0"/>
        </w:numPr>
        <w:jc w:val="both"/>
      </w:pPr>
      <w:r w:rsidRPr="006A3F40">
        <w:t xml:space="preserve">12.1. </w:t>
      </w:r>
      <w:r w:rsidRPr="006A3F40">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6A3F40" w:rsidRDefault="002A038B" w:rsidP="00B64207">
      <w:pPr>
        <w:numPr>
          <w:ilvl w:val="12"/>
          <w:numId w:val="0"/>
        </w:numPr>
        <w:jc w:val="both"/>
      </w:pPr>
      <w:r w:rsidRPr="006A3F40">
        <w:t xml:space="preserve">12.2. </w:t>
      </w:r>
      <w:r w:rsidRPr="006A3F40">
        <w:tab/>
        <w:t>Сторона имеет право заключить Договор, а также исполнять иные обязательства, предусмотренные Договором.</w:t>
      </w:r>
    </w:p>
    <w:p w14:paraId="16A8A235" w14:textId="77777777" w:rsidR="002A038B" w:rsidRPr="006A3F40" w:rsidRDefault="002A038B" w:rsidP="00B64207">
      <w:pPr>
        <w:numPr>
          <w:ilvl w:val="12"/>
          <w:numId w:val="0"/>
        </w:numPr>
        <w:jc w:val="both"/>
      </w:pPr>
      <w:r w:rsidRPr="006A3F40">
        <w:t xml:space="preserve">12.3. </w:t>
      </w:r>
      <w:r w:rsidRPr="006A3F40">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6A3F40" w:rsidRDefault="002A038B" w:rsidP="00B64207">
      <w:pPr>
        <w:numPr>
          <w:ilvl w:val="12"/>
          <w:numId w:val="0"/>
        </w:numPr>
        <w:jc w:val="both"/>
      </w:pPr>
      <w:r w:rsidRPr="006A3F40">
        <w:lastRenderedPageBreak/>
        <w:t xml:space="preserve">12.4. </w:t>
      </w:r>
      <w:r w:rsidRPr="006A3F40">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6A3F40" w:rsidRDefault="002A038B" w:rsidP="00B64207">
      <w:pPr>
        <w:numPr>
          <w:ilvl w:val="12"/>
          <w:numId w:val="0"/>
        </w:numPr>
        <w:jc w:val="both"/>
      </w:pPr>
      <w:r w:rsidRPr="006A3F40">
        <w:t xml:space="preserve">12.5. </w:t>
      </w:r>
      <w:r w:rsidRPr="006A3F40">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6A3F40" w:rsidRDefault="002A038B" w:rsidP="00B64207">
      <w:pPr>
        <w:numPr>
          <w:ilvl w:val="12"/>
          <w:numId w:val="0"/>
        </w:numPr>
        <w:jc w:val="both"/>
      </w:pPr>
      <w:r w:rsidRPr="006A3F40">
        <w:t xml:space="preserve">12.6. </w:t>
      </w:r>
      <w:r w:rsidRPr="006A3F40">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6A3F40" w:rsidRDefault="002A038B" w:rsidP="00B64207">
      <w:pPr>
        <w:numPr>
          <w:ilvl w:val="12"/>
          <w:numId w:val="0"/>
        </w:numPr>
        <w:jc w:val="both"/>
      </w:pPr>
      <w:r w:rsidRPr="006A3F40">
        <w:t xml:space="preserve">12.7. </w:t>
      </w:r>
      <w:r w:rsidRPr="006A3F40">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6A3F40" w:rsidRDefault="002A038B" w:rsidP="00B64207">
      <w:pPr>
        <w:numPr>
          <w:ilvl w:val="12"/>
          <w:numId w:val="0"/>
        </w:numPr>
        <w:jc w:val="both"/>
      </w:pPr>
      <w:r w:rsidRPr="006A3F40">
        <w:t xml:space="preserve">12.8. </w:t>
      </w:r>
      <w:r w:rsidRPr="006A3F40">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6A3F40" w:rsidRDefault="002A038B" w:rsidP="00B64207">
      <w:pPr>
        <w:numPr>
          <w:ilvl w:val="12"/>
          <w:numId w:val="0"/>
        </w:numPr>
        <w:jc w:val="both"/>
      </w:pPr>
      <w:r w:rsidRPr="006A3F40">
        <w:t xml:space="preserve">12.9. </w:t>
      </w:r>
      <w:r w:rsidRPr="006A3F40">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F7043E9" w14:textId="77777777" w:rsidR="002A038B" w:rsidRPr="006A3F40" w:rsidRDefault="002A038B" w:rsidP="00B64207">
      <w:pPr>
        <w:numPr>
          <w:ilvl w:val="12"/>
          <w:numId w:val="0"/>
        </w:numPr>
        <w:jc w:val="both"/>
      </w:pPr>
      <w:r w:rsidRPr="006A3F40">
        <w:t xml:space="preserve">12.10. </w:t>
      </w:r>
      <w:r w:rsidRPr="006A3F40">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00EA1724" w14:textId="77777777" w:rsidR="002A038B" w:rsidRPr="006A3F40" w:rsidRDefault="002A038B" w:rsidP="00B64207">
      <w:pPr>
        <w:numPr>
          <w:ilvl w:val="12"/>
          <w:numId w:val="0"/>
        </w:numPr>
        <w:jc w:val="both"/>
      </w:pPr>
    </w:p>
    <w:p w14:paraId="2F867D39" w14:textId="77777777" w:rsidR="002A038B" w:rsidRPr="006A3F40" w:rsidRDefault="002A038B" w:rsidP="00B64207">
      <w:pPr>
        <w:numPr>
          <w:ilvl w:val="12"/>
          <w:numId w:val="0"/>
        </w:numPr>
        <w:ind w:left="1416" w:firstLine="708"/>
        <w:jc w:val="both"/>
        <w:rPr>
          <w:b/>
        </w:rPr>
      </w:pPr>
      <w:r w:rsidRPr="006A3F40">
        <w:rPr>
          <w:b/>
        </w:rPr>
        <w:t>13.</w:t>
      </w:r>
      <w:r w:rsidRPr="006A3F40">
        <w:rPr>
          <w:b/>
        </w:rPr>
        <w:tab/>
        <w:t>Уведомления и обмен документами</w:t>
      </w:r>
    </w:p>
    <w:p w14:paraId="557EAF93" w14:textId="77777777" w:rsidR="002A038B" w:rsidRPr="006A3F40" w:rsidRDefault="002A038B" w:rsidP="00B64207">
      <w:pPr>
        <w:numPr>
          <w:ilvl w:val="12"/>
          <w:numId w:val="0"/>
        </w:numPr>
        <w:jc w:val="both"/>
      </w:pPr>
      <w:r w:rsidRPr="006A3F40">
        <w:t xml:space="preserve">13.1. </w:t>
      </w:r>
      <w:r w:rsidRPr="006A3F40">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6A3F40" w:rsidRDefault="002A038B" w:rsidP="00B64207">
      <w:pPr>
        <w:numPr>
          <w:ilvl w:val="12"/>
          <w:numId w:val="0"/>
        </w:numPr>
        <w:jc w:val="both"/>
      </w:pPr>
      <w:r w:rsidRPr="006A3F40">
        <w:t>(1)</w:t>
      </w:r>
      <w:r w:rsidRPr="006A3F40">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6A3F40" w:rsidRDefault="002A038B" w:rsidP="00B64207">
      <w:pPr>
        <w:numPr>
          <w:ilvl w:val="12"/>
          <w:numId w:val="0"/>
        </w:numPr>
        <w:jc w:val="both"/>
      </w:pPr>
      <w:r w:rsidRPr="006A3F40">
        <w:t>(2)</w:t>
      </w:r>
      <w:r w:rsidRPr="006A3F40">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6A3F40" w:rsidRDefault="002A038B" w:rsidP="00B64207">
      <w:pPr>
        <w:numPr>
          <w:ilvl w:val="12"/>
          <w:numId w:val="0"/>
        </w:numPr>
        <w:jc w:val="both"/>
      </w:pPr>
      <w:r w:rsidRPr="006A3F40">
        <w:t>13.2.</w:t>
      </w:r>
      <w:r w:rsidRPr="006A3F40">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6A3F40" w:rsidRDefault="002A038B" w:rsidP="00B64207">
      <w:pPr>
        <w:numPr>
          <w:ilvl w:val="12"/>
          <w:numId w:val="0"/>
        </w:numPr>
        <w:jc w:val="both"/>
      </w:pPr>
      <w:r w:rsidRPr="006A3F40">
        <w:t>13.3.</w:t>
      </w:r>
      <w:r w:rsidRPr="006A3F40">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6A3F40" w:rsidRDefault="002A038B" w:rsidP="00B64207">
      <w:pPr>
        <w:numPr>
          <w:ilvl w:val="12"/>
          <w:numId w:val="0"/>
        </w:numPr>
        <w:jc w:val="both"/>
      </w:pPr>
      <w:r w:rsidRPr="006A3F40">
        <w:t xml:space="preserve">13.4. </w:t>
      </w:r>
      <w:r w:rsidRPr="006A3F40">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6A3F40" w:rsidRDefault="002A038B" w:rsidP="00B64207">
      <w:pPr>
        <w:numPr>
          <w:ilvl w:val="12"/>
          <w:numId w:val="0"/>
        </w:numPr>
        <w:jc w:val="both"/>
      </w:pPr>
      <w:r w:rsidRPr="006A3F40">
        <w:t xml:space="preserve">13.5. </w:t>
      </w:r>
      <w:r w:rsidRPr="006A3F40">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6A3F40" w:rsidRDefault="002A038B" w:rsidP="00B64207">
      <w:pPr>
        <w:numPr>
          <w:ilvl w:val="12"/>
          <w:numId w:val="0"/>
        </w:numPr>
        <w:jc w:val="both"/>
      </w:pPr>
      <w:r w:rsidRPr="006A3F40">
        <w:lastRenderedPageBreak/>
        <w:t xml:space="preserve">13.6. </w:t>
      </w:r>
      <w:r w:rsidRPr="006A3F40">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6A3F40" w:rsidRDefault="002A038B" w:rsidP="00B64207">
      <w:pPr>
        <w:numPr>
          <w:ilvl w:val="12"/>
          <w:numId w:val="0"/>
        </w:numPr>
        <w:jc w:val="both"/>
      </w:pPr>
      <w:r w:rsidRPr="006A3F40">
        <w:t xml:space="preserve">13.7. </w:t>
      </w:r>
      <w:r w:rsidRPr="006A3F40">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6A3F40" w:rsidRDefault="002A038B" w:rsidP="00B64207">
      <w:pPr>
        <w:numPr>
          <w:ilvl w:val="12"/>
          <w:numId w:val="0"/>
        </w:numPr>
        <w:jc w:val="both"/>
      </w:pPr>
      <w:r w:rsidRPr="006A3F40">
        <w:t xml:space="preserve">13.8. </w:t>
      </w:r>
      <w:r w:rsidRPr="006A3F40">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6A3F40" w:rsidRDefault="002A038B" w:rsidP="00B64207">
      <w:pPr>
        <w:numPr>
          <w:ilvl w:val="12"/>
          <w:numId w:val="0"/>
        </w:numPr>
        <w:jc w:val="both"/>
      </w:pPr>
      <w:r w:rsidRPr="006A3F40">
        <w:t xml:space="preserve">13.9. </w:t>
      </w:r>
      <w:r w:rsidRPr="006A3F40">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6A3F40" w:rsidRDefault="002A038B" w:rsidP="00B64207">
      <w:pPr>
        <w:numPr>
          <w:ilvl w:val="12"/>
          <w:numId w:val="0"/>
        </w:numPr>
        <w:jc w:val="both"/>
      </w:pPr>
      <w:r w:rsidRPr="006A3F40">
        <w:t xml:space="preserve">13.10. </w:t>
      </w:r>
      <w:r w:rsidRPr="006A3F40">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6A3F40" w:rsidRDefault="002A038B" w:rsidP="00B64207">
      <w:pPr>
        <w:numPr>
          <w:ilvl w:val="12"/>
          <w:numId w:val="0"/>
        </w:numPr>
        <w:jc w:val="both"/>
      </w:pPr>
      <w:r w:rsidRPr="006A3F40">
        <w:t>(1)</w:t>
      </w:r>
      <w:r w:rsidRPr="006A3F40">
        <w:tab/>
        <w:t>изменение адреса государственной регистрации и (или) почтового адреса;</w:t>
      </w:r>
    </w:p>
    <w:p w14:paraId="2CA94B4B" w14:textId="77777777" w:rsidR="002A038B" w:rsidRPr="006A3F40" w:rsidRDefault="002A038B" w:rsidP="00B64207">
      <w:pPr>
        <w:numPr>
          <w:ilvl w:val="12"/>
          <w:numId w:val="0"/>
        </w:numPr>
        <w:jc w:val="both"/>
      </w:pPr>
      <w:r w:rsidRPr="006A3F40">
        <w:t>(2)</w:t>
      </w:r>
      <w:r w:rsidRPr="006A3F40">
        <w:tab/>
        <w:t>изменение банковских реквизитов;</w:t>
      </w:r>
    </w:p>
    <w:p w14:paraId="75BA5662" w14:textId="77777777" w:rsidR="002A038B" w:rsidRPr="006A3F40" w:rsidRDefault="002A038B" w:rsidP="00B64207">
      <w:pPr>
        <w:numPr>
          <w:ilvl w:val="12"/>
          <w:numId w:val="0"/>
        </w:numPr>
        <w:jc w:val="both"/>
      </w:pPr>
      <w:r w:rsidRPr="006A3F40">
        <w:t>(3)</w:t>
      </w:r>
      <w:r w:rsidRPr="006A3F40">
        <w:tab/>
        <w:t>изменение учредительных документов;</w:t>
      </w:r>
    </w:p>
    <w:p w14:paraId="0890DB27" w14:textId="77777777" w:rsidR="002A038B" w:rsidRPr="006A3F40" w:rsidRDefault="002A038B" w:rsidP="00B64207">
      <w:pPr>
        <w:numPr>
          <w:ilvl w:val="12"/>
          <w:numId w:val="0"/>
        </w:numPr>
        <w:jc w:val="both"/>
      </w:pPr>
      <w:r w:rsidRPr="006A3F40">
        <w:t>(4)</w:t>
      </w:r>
      <w:r w:rsidRPr="006A3F40">
        <w:tab/>
        <w:t>изменение ИНН и (или) КПП;</w:t>
      </w:r>
    </w:p>
    <w:p w14:paraId="383409DC" w14:textId="77777777" w:rsidR="002A038B" w:rsidRPr="006A3F40" w:rsidRDefault="002A038B" w:rsidP="00B64207">
      <w:pPr>
        <w:numPr>
          <w:ilvl w:val="12"/>
          <w:numId w:val="0"/>
        </w:numPr>
        <w:jc w:val="both"/>
      </w:pPr>
      <w:r w:rsidRPr="006A3F40">
        <w:t>(5)</w:t>
      </w:r>
      <w:r w:rsidRPr="006A3F40">
        <w:tab/>
        <w:t>принятие решения о смене наименования;</w:t>
      </w:r>
    </w:p>
    <w:p w14:paraId="3F6B1A95" w14:textId="77777777" w:rsidR="002A038B" w:rsidRPr="006A3F40" w:rsidRDefault="002A038B" w:rsidP="00B64207">
      <w:pPr>
        <w:numPr>
          <w:ilvl w:val="12"/>
          <w:numId w:val="0"/>
        </w:numPr>
        <w:jc w:val="both"/>
      </w:pPr>
      <w:r w:rsidRPr="006A3F40">
        <w:t>(6)</w:t>
      </w:r>
      <w:r w:rsidRPr="006A3F40">
        <w:tab/>
        <w:t>принятие решения о реорганизации;</w:t>
      </w:r>
    </w:p>
    <w:p w14:paraId="0AE7A1EB" w14:textId="77777777" w:rsidR="002A038B" w:rsidRPr="006A3F40" w:rsidRDefault="002A038B" w:rsidP="00B64207">
      <w:pPr>
        <w:numPr>
          <w:ilvl w:val="12"/>
          <w:numId w:val="0"/>
        </w:numPr>
        <w:jc w:val="both"/>
      </w:pPr>
      <w:r w:rsidRPr="006A3F40">
        <w:t>(7)</w:t>
      </w:r>
      <w:r w:rsidRPr="006A3F40">
        <w:tab/>
        <w:t>введение процедуры банкротства;</w:t>
      </w:r>
    </w:p>
    <w:p w14:paraId="733B7B66" w14:textId="77777777" w:rsidR="002A038B" w:rsidRPr="006A3F40" w:rsidRDefault="002A038B" w:rsidP="00B64207">
      <w:pPr>
        <w:numPr>
          <w:ilvl w:val="12"/>
          <w:numId w:val="0"/>
        </w:numPr>
        <w:jc w:val="both"/>
      </w:pPr>
      <w:r w:rsidRPr="006A3F40">
        <w:t>(8)</w:t>
      </w:r>
      <w:r w:rsidRPr="006A3F40">
        <w:tab/>
        <w:t>принятие решения о добровольной ликвидации;</w:t>
      </w:r>
    </w:p>
    <w:p w14:paraId="4BF9FFC0" w14:textId="77777777" w:rsidR="002A038B" w:rsidRPr="006A3F40" w:rsidRDefault="002A038B" w:rsidP="00B64207">
      <w:pPr>
        <w:numPr>
          <w:ilvl w:val="12"/>
          <w:numId w:val="0"/>
        </w:numPr>
        <w:jc w:val="both"/>
      </w:pPr>
      <w:r w:rsidRPr="006A3F40">
        <w:t>(9)</w:t>
      </w:r>
      <w:r w:rsidRPr="006A3F40">
        <w:tab/>
        <w:t>принятие решения об уменьшении уставного капитала.</w:t>
      </w:r>
    </w:p>
    <w:p w14:paraId="50D540CA" w14:textId="2B3BC0E4" w:rsidR="002A038B" w:rsidRPr="006A3F40" w:rsidRDefault="002A038B" w:rsidP="00B64207">
      <w:pPr>
        <w:numPr>
          <w:ilvl w:val="12"/>
          <w:numId w:val="0"/>
        </w:numPr>
        <w:jc w:val="both"/>
      </w:pPr>
      <w:r w:rsidRPr="006A3F40">
        <w:t xml:space="preserve">13.11. </w:t>
      </w:r>
      <w:r w:rsidRPr="006A3F40">
        <w:tab/>
        <w:t>За каждый случай нарушения срока направления или не направления Подрядчиком уведомления о наступившем событии из числа указанных в пункте 13.10</w:t>
      </w:r>
      <w:r w:rsidR="004D01BE" w:rsidRPr="006A3F40">
        <w:t>.</w:t>
      </w:r>
      <w:r w:rsidRPr="006A3F40">
        <w:t xml:space="preserve">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w:t>
      </w:r>
      <w:r w:rsidR="004D01BE" w:rsidRPr="006A3F40">
        <w:t>.</w:t>
      </w:r>
      <w:r w:rsidRPr="006A3F40">
        <w:t xml:space="preserve"> Договора.</w:t>
      </w:r>
    </w:p>
    <w:p w14:paraId="264FCE6B" w14:textId="529AFACD" w:rsidR="00861FBC" w:rsidRPr="006A3F40" w:rsidRDefault="002A038B" w:rsidP="00B64207">
      <w:pPr>
        <w:numPr>
          <w:ilvl w:val="12"/>
          <w:numId w:val="0"/>
        </w:numPr>
        <w:jc w:val="both"/>
      </w:pPr>
      <w:r w:rsidRPr="006A3F40">
        <w:t xml:space="preserve">13.12. </w:t>
      </w:r>
      <w:r w:rsidRPr="006A3F40">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1E94716D" w14:textId="77777777" w:rsidR="00EB52AF" w:rsidRPr="006A3F40" w:rsidRDefault="00EB52AF" w:rsidP="00B64207">
      <w:pPr>
        <w:numPr>
          <w:ilvl w:val="12"/>
          <w:numId w:val="0"/>
        </w:numPr>
        <w:jc w:val="both"/>
      </w:pPr>
    </w:p>
    <w:p w14:paraId="189E01F7" w14:textId="77777777" w:rsidR="00861FBC" w:rsidRPr="006A3F40" w:rsidRDefault="00861FBC" w:rsidP="00B64207">
      <w:pPr>
        <w:numPr>
          <w:ilvl w:val="12"/>
          <w:numId w:val="0"/>
        </w:numPr>
        <w:jc w:val="center"/>
        <w:rPr>
          <w:b/>
        </w:rPr>
      </w:pPr>
      <w:r w:rsidRPr="006A3F40">
        <w:rPr>
          <w:b/>
        </w:rPr>
        <w:t>14.</w:t>
      </w:r>
      <w:r w:rsidRPr="006A3F40">
        <w:rPr>
          <w:b/>
        </w:rPr>
        <w:tab/>
        <w:t>Конфиденциальная информация</w:t>
      </w:r>
    </w:p>
    <w:p w14:paraId="00BE0F44" w14:textId="77777777" w:rsidR="00861FBC" w:rsidRPr="006A3F40" w:rsidRDefault="00861FBC" w:rsidP="00861FBC">
      <w:pPr>
        <w:numPr>
          <w:ilvl w:val="12"/>
          <w:numId w:val="0"/>
        </w:numPr>
        <w:jc w:val="both"/>
      </w:pPr>
      <w:r w:rsidRPr="006A3F40">
        <w:t xml:space="preserve">14.1. </w:t>
      </w:r>
      <w:r w:rsidRPr="006A3F40">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6A3F40" w:rsidRDefault="00861FBC" w:rsidP="00861FBC">
      <w:pPr>
        <w:numPr>
          <w:ilvl w:val="12"/>
          <w:numId w:val="0"/>
        </w:numPr>
        <w:jc w:val="both"/>
      </w:pPr>
      <w:r w:rsidRPr="006A3F40">
        <w:lastRenderedPageBreak/>
        <w:t xml:space="preserve">14.2. </w:t>
      </w:r>
      <w:r w:rsidRPr="006A3F40">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6A3F40" w:rsidRDefault="00861FBC" w:rsidP="00861FBC">
      <w:pPr>
        <w:numPr>
          <w:ilvl w:val="12"/>
          <w:numId w:val="0"/>
        </w:numPr>
        <w:jc w:val="both"/>
      </w:pPr>
      <w:r w:rsidRPr="006A3F40">
        <w:t>(1)</w:t>
      </w:r>
      <w:r w:rsidRPr="006A3F40">
        <w:tab/>
        <w:t>являются или стали общедоступными по причинам, не связанным с действиями Стороны;</w:t>
      </w:r>
    </w:p>
    <w:p w14:paraId="23AF66C2" w14:textId="77777777" w:rsidR="00861FBC" w:rsidRPr="006A3F40" w:rsidRDefault="00861FBC" w:rsidP="00861FBC">
      <w:pPr>
        <w:numPr>
          <w:ilvl w:val="12"/>
          <w:numId w:val="0"/>
        </w:numPr>
        <w:jc w:val="both"/>
      </w:pPr>
      <w:r w:rsidRPr="006A3F40">
        <w:t>(2)</w:t>
      </w:r>
      <w:r w:rsidRPr="006A3F40">
        <w:tab/>
        <w:t>являются общедоступными и (или) были раскрыты Сторонами публично на дату заключения Договора;</w:t>
      </w:r>
    </w:p>
    <w:p w14:paraId="1B05D6CD" w14:textId="77777777" w:rsidR="00861FBC" w:rsidRPr="006A3F40" w:rsidRDefault="00861FBC" w:rsidP="00861FBC">
      <w:pPr>
        <w:numPr>
          <w:ilvl w:val="12"/>
          <w:numId w:val="0"/>
        </w:numPr>
        <w:jc w:val="both"/>
      </w:pPr>
      <w:r w:rsidRPr="006A3F40">
        <w:t>(3)</w:t>
      </w:r>
      <w:r w:rsidRPr="006A3F40">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6A3F40" w:rsidRDefault="00861FBC" w:rsidP="00861FBC">
      <w:pPr>
        <w:numPr>
          <w:ilvl w:val="12"/>
          <w:numId w:val="0"/>
        </w:numPr>
        <w:jc w:val="both"/>
      </w:pPr>
      <w:r w:rsidRPr="006A3F40">
        <w:t>(4)</w:t>
      </w:r>
      <w:r w:rsidRPr="006A3F40">
        <w:tab/>
        <w:t>получены Стороной независимо и на законных основаниях иначе, чем в результате нарушения Договора;</w:t>
      </w:r>
    </w:p>
    <w:p w14:paraId="2062D34D" w14:textId="77777777" w:rsidR="00861FBC" w:rsidRPr="006A3F40" w:rsidRDefault="00861FBC" w:rsidP="00861FBC">
      <w:pPr>
        <w:numPr>
          <w:ilvl w:val="12"/>
          <w:numId w:val="0"/>
        </w:numPr>
        <w:jc w:val="both"/>
      </w:pPr>
      <w:r w:rsidRPr="006A3F40">
        <w:t>(5)</w:t>
      </w:r>
      <w:r w:rsidRPr="006A3F40">
        <w:tab/>
        <w:t>разрешены к раскрытию по письменному согласию другой Стороны на снятие режима конфиденциальности;</w:t>
      </w:r>
    </w:p>
    <w:p w14:paraId="0A50E713" w14:textId="77777777" w:rsidR="00861FBC" w:rsidRPr="006A3F40" w:rsidRDefault="00861FBC" w:rsidP="00861FBC">
      <w:pPr>
        <w:numPr>
          <w:ilvl w:val="12"/>
          <w:numId w:val="0"/>
        </w:numPr>
        <w:jc w:val="both"/>
      </w:pPr>
      <w:r w:rsidRPr="006A3F40">
        <w:t>(6)</w:t>
      </w:r>
      <w:r w:rsidRPr="006A3F40">
        <w:tab/>
        <w:t xml:space="preserve"> не могут являться конфиденциальными в силу прямого указания действующего законодательства.</w:t>
      </w:r>
    </w:p>
    <w:p w14:paraId="5CBD7CEC" w14:textId="77777777" w:rsidR="00861FBC" w:rsidRPr="006A3F40" w:rsidRDefault="00861FBC" w:rsidP="00861FBC">
      <w:pPr>
        <w:numPr>
          <w:ilvl w:val="12"/>
          <w:numId w:val="0"/>
        </w:numPr>
        <w:jc w:val="both"/>
      </w:pPr>
      <w:r w:rsidRPr="006A3F40">
        <w:t xml:space="preserve">14.3. </w:t>
      </w:r>
      <w:r w:rsidRPr="006A3F40">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6A3F40" w:rsidRDefault="00861FBC" w:rsidP="00861FBC">
      <w:pPr>
        <w:numPr>
          <w:ilvl w:val="12"/>
          <w:numId w:val="0"/>
        </w:numPr>
        <w:jc w:val="both"/>
      </w:pPr>
      <w:r w:rsidRPr="006A3F40">
        <w:t xml:space="preserve">14.4. </w:t>
      </w:r>
      <w:r w:rsidRPr="006A3F40">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6A3F40" w:rsidRDefault="00861FBC" w:rsidP="00861FBC">
      <w:pPr>
        <w:numPr>
          <w:ilvl w:val="12"/>
          <w:numId w:val="0"/>
        </w:numPr>
        <w:jc w:val="both"/>
      </w:pPr>
      <w:r w:rsidRPr="006A3F40">
        <w:t xml:space="preserve">14.5. </w:t>
      </w:r>
      <w:r w:rsidRPr="006A3F40">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10268794" w14:textId="77777777" w:rsidR="00861FBC" w:rsidRPr="006A3F40" w:rsidRDefault="00861FBC" w:rsidP="00861FBC">
      <w:pPr>
        <w:numPr>
          <w:ilvl w:val="12"/>
          <w:numId w:val="0"/>
        </w:numPr>
        <w:jc w:val="both"/>
      </w:pPr>
      <w:r w:rsidRPr="006A3F40">
        <w:t xml:space="preserve">14.6. </w:t>
      </w:r>
      <w:r w:rsidRPr="006A3F40">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4035C5B" w14:textId="6638BC56" w:rsidR="00861FBC" w:rsidRPr="006A3F40" w:rsidRDefault="00861FBC" w:rsidP="00861FBC">
      <w:pPr>
        <w:numPr>
          <w:ilvl w:val="12"/>
          <w:numId w:val="0"/>
        </w:numPr>
        <w:jc w:val="both"/>
      </w:pPr>
      <w:r w:rsidRPr="006A3F40">
        <w:t>14.7.</w:t>
      </w:r>
      <w:r w:rsidRPr="006A3F40">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p>
    <w:p w14:paraId="3AB58C8D" w14:textId="77777777" w:rsidR="00707EE9" w:rsidRPr="006A3F40" w:rsidRDefault="00707EE9" w:rsidP="00861FBC">
      <w:pPr>
        <w:numPr>
          <w:ilvl w:val="12"/>
          <w:numId w:val="0"/>
        </w:numPr>
        <w:jc w:val="both"/>
      </w:pPr>
    </w:p>
    <w:p w14:paraId="0742481B" w14:textId="4D727313" w:rsidR="00707EE9" w:rsidRPr="006A3F40" w:rsidRDefault="00707EE9" w:rsidP="00B64207">
      <w:pPr>
        <w:numPr>
          <w:ilvl w:val="12"/>
          <w:numId w:val="0"/>
        </w:numPr>
        <w:jc w:val="center"/>
        <w:rPr>
          <w:b/>
        </w:rPr>
      </w:pPr>
      <w:r w:rsidRPr="006A3F40">
        <w:rPr>
          <w:b/>
        </w:rPr>
        <w:t>15.</w:t>
      </w:r>
      <w:r w:rsidRPr="006A3F40">
        <w:rPr>
          <w:b/>
        </w:rPr>
        <w:tab/>
        <w:t>Толкование</w:t>
      </w:r>
    </w:p>
    <w:p w14:paraId="14D4D6E1" w14:textId="77777777" w:rsidR="00707EE9" w:rsidRPr="006A3F40" w:rsidRDefault="00707EE9" w:rsidP="00707EE9">
      <w:pPr>
        <w:numPr>
          <w:ilvl w:val="12"/>
          <w:numId w:val="0"/>
        </w:numPr>
        <w:jc w:val="both"/>
      </w:pPr>
      <w:r w:rsidRPr="006A3F40">
        <w:t xml:space="preserve">15.1. </w:t>
      </w:r>
      <w:r w:rsidRPr="006A3F40">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6A3F40" w:rsidRDefault="00707EE9" w:rsidP="00707EE9">
      <w:pPr>
        <w:numPr>
          <w:ilvl w:val="12"/>
          <w:numId w:val="0"/>
        </w:numPr>
        <w:jc w:val="both"/>
      </w:pPr>
      <w:r w:rsidRPr="006A3F40">
        <w:t xml:space="preserve">15.2. </w:t>
      </w:r>
      <w:r w:rsidRPr="006A3F40">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6A3F40" w:rsidRDefault="00707EE9" w:rsidP="00707EE9">
      <w:pPr>
        <w:numPr>
          <w:ilvl w:val="12"/>
          <w:numId w:val="0"/>
        </w:numPr>
        <w:jc w:val="both"/>
      </w:pPr>
      <w:r w:rsidRPr="006A3F40">
        <w:t xml:space="preserve">15.3. </w:t>
      </w:r>
      <w:r w:rsidRPr="006A3F40">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6A3F40" w:rsidRDefault="00707EE9" w:rsidP="00707EE9">
      <w:pPr>
        <w:numPr>
          <w:ilvl w:val="12"/>
          <w:numId w:val="0"/>
        </w:numPr>
        <w:jc w:val="both"/>
      </w:pPr>
      <w:r w:rsidRPr="006A3F40">
        <w:lastRenderedPageBreak/>
        <w:t xml:space="preserve">15.4. </w:t>
      </w:r>
      <w:r w:rsidRPr="006A3F40">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D54AACA" w14:textId="3AF0E126" w:rsidR="004178EA" w:rsidRPr="006A3F40" w:rsidRDefault="00707EE9" w:rsidP="00707EE9">
      <w:pPr>
        <w:numPr>
          <w:ilvl w:val="12"/>
          <w:numId w:val="0"/>
        </w:numPr>
        <w:jc w:val="both"/>
      </w:pPr>
      <w:r w:rsidRPr="006A3F40">
        <w:t xml:space="preserve">15.5. </w:t>
      </w:r>
      <w:r w:rsidRPr="006A3F40">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5FA4C2A" w14:textId="77777777" w:rsidR="00EB52AF" w:rsidRPr="006A3F40" w:rsidRDefault="00EB52AF" w:rsidP="00707EE9">
      <w:pPr>
        <w:numPr>
          <w:ilvl w:val="12"/>
          <w:numId w:val="0"/>
        </w:numPr>
        <w:jc w:val="both"/>
      </w:pPr>
    </w:p>
    <w:p w14:paraId="79BDBD23" w14:textId="77777777" w:rsidR="004178EA" w:rsidRPr="006A3F40" w:rsidRDefault="004178EA" w:rsidP="00B64207">
      <w:pPr>
        <w:numPr>
          <w:ilvl w:val="12"/>
          <w:numId w:val="0"/>
        </w:numPr>
        <w:jc w:val="center"/>
        <w:rPr>
          <w:b/>
        </w:rPr>
      </w:pPr>
      <w:r w:rsidRPr="006A3F40">
        <w:rPr>
          <w:b/>
        </w:rPr>
        <w:t xml:space="preserve">16. </w:t>
      </w:r>
      <w:proofErr w:type="spellStart"/>
      <w:r w:rsidRPr="006A3F40">
        <w:rPr>
          <w:b/>
        </w:rPr>
        <w:t>Антисанкционная</w:t>
      </w:r>
      <w:proofErr w:type="spellEnd"/>
      <w:r w:rsidRPr="006A3F40">
        <w:rPr>
          <w:b/>
        </w:rPr>
        <w:t xml:space="preserve"> оговорка</w:t>
      </w:r>
    </w:p>
    <w:p w14:paraId="53B7D1D8" w14:textId="009EA129" w:rsidR="004178EA" w:rsidRPr="006A3F40" w:rsidRDefault="004178EA" w:rsidP="004178EA">
      <w:pPr>
        <w:numPr>
          <w:ilvl w:val="12"/>
          <w:numId w:val="0"/>
        </w:numPr>
        <w:jc w:val="both"/>
      </w:pPr>
      <w:r w:rsidRPr="006A3F40">
        <w:t>16.1.</w:t>
      </w:r>
      <w:r w:rsidR="005258BA" w:rsidRPr="006A3F40">
        <w:t xml:space="preserve"> </w:t>
      </w:r>
      <w:r w:rsidRPr="006A3F40">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77777777" w:rsidR="004178EA" w:rsidRPr="006A3F40" w:rsidRDefault="004178EA" w:rsidP="004178EA">
      <w:pPr>
        <w:numPr>
          <w:ilvl w:val="12"/>
          <w:numId w:val="0"/>
        </w:numPr>
        <w:jc w:val="both"/>
      </w:pPr>
      <w:r w:rsidRPr="006A3F40">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7F7C39F3" w:rsidR="004178EA" w:rsidRPr="006A3F40" w:rsidRDefault="004178EA" w:rsidP="004178EA">
      <w:pPr>
        <w:numPr>
          <w:ilvl w:val="12"/>
          <w:numId w:val="0"/>
        </w:numPr>
        <w:jc w:val="both"/>
      </w:pPr>
      <w:r w:rsidRPr="006A3F40">
        <w:t>16.2.</w:t>
      </w:r>
      <w:r w:rsidRPr="006A3F40">
        <w:tab/>
        <w:t xml:space="preserve">Подрядчик обязуется уведомить Заказчика немедленно, если Подрядчик или любое другое физическое или юридическое лицо, указанное в пункте </w:t>
      </w:r>
      <w:r w:rsidR="001672DC" w:rsidRPr="006A3F40">
        <w:t>16.</w:t>
      </w:r>
      <w:r w:rsidRPr="006A3F40">
        <w:t>1</w:t>
      </w:r>
      <w:r w:rsidR="004D01BE" w:rsidRPr="006A3F40">
        <w:t>.</w:t>
      </w:r>
      <w:r w:rsidRPr="006A3F40">
        <w:t xml:space="preserve">, станет объектом каких-либо применимых санкций после заключения Договора.  </w:t>
      </w:r>
    </w:p>
    <w:p w14:paraId="4CD2E9B7" w14:textId="25D5A0D1" w:rsidR="004178EA" w:rsidRPr="006A3F40" w:rsidRDefault="004178EA" w:rsidP="004178EA">
      <w:pPr>
        <w:numPr>
          <w:ilvl w:val="12"/>
          <w:numId w:val="0"/>
        </w:numPr>
        <w:jc w:val="both"/>
      </w:pPr>
      <w:r w:rsidRPr="006A3F40">
        <w:t>16.3.</w:t>
      </w:r>
      <w:r w:rsidR="005258BA" w:rsidRPr="006A3F40">
        <w:t xml:space="preserve"> </w:t>
      </w:r>
      <w:r w:rsidRPr="006A3F40">
        <w:t xml:space="preserve">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1672DC" w:rsidRPr="006A3F40">
        <w:t>16.</w:t>
      </w:r>
      <w:r w:rsidRPr="006A3F40">
        <w:t>1</w:t>
      </w:r>
      <w:r w:rsidR="004D01BE" w:rsidRPr="006A3F40">
        <w:t>.</w:t>
      </w:r>
      <w:r w:rsidRPr="006A3F40">
        <w:t xml:space="preserve">,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1672DC" w:rsidRPr="006A3F40">
        <w:t>16.</w:t>
      </w:r>
      <w:r w:rsidRPr="006A3F40">
        <w:t>1</w:t>
      </w:r>
      <w:r w:rsidR="004D01BE" w:rsidRPr="006A3F40">
        <w:t>.</w:t>
      </w:r>
      <w:r w:rsidRPr="006A3F40">
        <w:t xml:space="preserve">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4B63830" w14:textId="6D4F2455" w:rsidR="004178EA" w:rsidRPr="006A3F40" w:rsidRDefault="004178EA" w:rsidP="004178EA">
      <w:pPr>
        <w:numPr>
          <w:ilvl w:val="12"/>
          <w:numId w:val="0"/>
        </w:numPr>
        <w:jc w:val="both"/>
      </w:pPr>
      <w:r w:rsidRPr="006A3F40">
        <w:t>16.4.</w:t>
      </w:r>
      <w:r w:rsidR="005258BA" w:rsidRPr="006A3F40">
        <w:t xml:space="preserve"> </w:t>
      </w:r>
      <w:r w:rsidRPr="006A3F40">
        <w:t xml:space="preserve">Расторжение и (или) прекращение исполнения Договора согласно пункту </w:t>
      </w:r>
      <w:r w:rsidR="001672DC" w:rsidRPr="006A3F40">
        <w:t>16.</w:t>
      </w:r>
      <w:r w:rsidRPr="006A3F40">
        <w:t>3</w:t>
      </w:r>
      <w:r w:rsidR="004D01BE" w:rsidRPr="006A3F40">
        <w:t>.</w:t>
      </w:r>
      <w:r w:rsidRPr="006A3F40">
        <w:t xml:space="preserve">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6970A9E1" w14:textId="0E554DF2" w:rsidR="00C97D5C" w:rsidRPr="006A3F40" w:rsidRDefault="00C97D5C" w:rsidP="00C107D4">
      <w:pPr>
        <w:pStyle w:val="a8"/>
        <w:spacing w:before="0" w:beforeAutospacing="0" w:after="0" w:afterAutospacing="0"/>
        <w:jc w:val="center"/>
        <w:rPr>
          <w:b/>
        </w:rPr>
      </w:pPr>
      <w:r w:rsidRPr="006A3F40">
        <w:rPr>
          <w:b/>
        </w:rPr>
        <w:t>17. Отходы</w:t>
      </w:r>
    </w:p>
    <w:p w14:paraId="764E0993" w14:textId="5DE49A3B" w:rsidR="00C97D5C" w:rsidRPr="006A3F40" w:rsidRDefault="00C97D5C" w:rsidP="00C97D5C">
      <w:pPr>
        <w:pStyle w:val="a8"/>
        <w:spacing w:before="0" w:beforeAutospacing="0" w:after="0" w:afterAutospacing="0"/>
        <w:jc w:val="both"/>
      </w:pPr>
      <w:r w:rsidRPr="006A3F40">
        <w:t xml:space="preserve">17.1. 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 </w:t>
      </w:r>
    </w:p>
    <w:p w14:paraId="2AD2493C" w14:textId="51669AD3" w:rsidR="00C97D5C" w:rsidRPr="006A3F40" w:rsidRDefault="00C97D5C" w:rsidP="00C97D5C">
      <w:pPr>
        <w:pStyle w:val="a8"/>
        <w:spacing w:before="0" w:beforeAutospacing="0" w:after="0" w:afterAutospacing="0"/>
        <w:jc w:val="both"/>
      </w:pPr>
      <w:r w:rsidRPr="006A3F40">
        <w:t xml:space="preserve">17.2. 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w:t>
      </w:r>
      <w:r w:rsidRPr="006A3F40">
        <w:lastRenderedPageBreak/>
        <w:t xml:space="preserve">мере необходимости, но не реже одного раза в неделю, организовывать вывоз отходов производства с мест проведения Работ. </w:t>
      </w:r>
    </w:p>
    <w:p w14:paraId="60504DF3" w14:textId="77777777" w:rsidR="00C97D5C" w:rsidRPr="006A3F40" w:rsidRDefault="00C97D5C" w:rsidP="00C97D5C">
      <w:pPr>
        <w:pStyle w:val="a8"/>
        <w:spacing w:before="0" w:beforeAutospacing="0" w:after="0" w:afterAutospacing="0"/>
        <w:jc w:val="both"/>
      </w:pPr>
      <w:r w:rsidRPr="006A3F40">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28058D49" w14:textId="7B2ED17C" w:rsidR="00C97D5C" w:rsidRPr="006A3F40" w:rsidRDefault="00C97D5C" w:rsidP="00C97D5C">
      <w:pPr>
        <w:pStyle w:val="a8"/>
        <w:spacing w:before="0" w:beforeAutospacing="0" w:after="0" w:afterAutospacing="0"/>
        <w:jc w:val="both"/>
      </w:pPr>
      <w:r w:rsidRPr="006A3F40">
        <w:t xml:space="preserve">17.3. 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 Право собственности на лом цветных и черных металлов, образующихся из материалов и товаров Заказчика, принадлежит Заказчику. </w:t>
      </w:r>
    </w:p>
    <w:p w14:paraId="7809FB0A" w14:textId="6339626C" w:rsidR="00C97D5C" w:rsidRPr="006A3F40" w:rsidRDefault="00C97D5C" w:rsidP="00C97D5C">
      <w:pPr>
        <w:pStyle w:val="a8"/>
        <w:spacing w:before="0" w:beforeAutospacing="0" w:after="0" w:afterAutospacing="0"/>
        <w:jc w:val="both"/>
      </w:pPr>
      <w:r w:rsidRPr="006A3F40">
        <w:t xml:space="preserve">17.4. 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 </w:t>
      </w:r>
    </w:p>
    <w:p w14:paraId="31F0A073" w14:textId="3FCABF7C" w:rsidR="00C97D5C" w:rsidRPr="006A3F40" w:rsidRDefault="00C97D5C" w:rsidP="00C97D5C">
      <w:pPr>
        <w:pStyle w:val="a8"/>
        <w:spacing w:before="0" w:beforeAutospacing="0" w:after="0" w:afterAutospacing="0"/>
        <w:jc w:val="both"/>
      </w:pPr>
      <w:r w:rsidRPr="006A3F40">
        <w:t xml:space="preserve">17.5. 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 </w:t>
      </w:r>
    </w:p>
    <w:p w14:paraId="77483251" w14:textId="429DA7CB" w:rsidR="00C97D5C" w:rsidRPr="006A3F40" w:rsidRDefault="00C97D5C" w:rsidP="00C97D5C">
      <w:pPr>
        <w:pStyle w:val="a8"/>
        <w:spacing w:before="0" w:beforeAutospacing="0" w:after="0" w:afterAutospacing="0"/>
        <w:jc w:val="both"/>
      </w:pPr>
      <w:r w:rsidRPr="006A3F40">
        <w:t xml:space="preserve">17.6. 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 </w:t>
      </w:r>
    </w:p>
    <w:p w14:paraId="27BF45C3" w14:textId="77777777" w:rsidR="00C97D5C" w:rsidRPr="006A3F40" w:rsidRDefault="00C97D5C" w:rsidP="00C97D5C">
      <w:pPr>
        <w:pStyle w:val="a8"/>
        <w:spacing w:before="0" w:beforeAutospacing="0" w:after="0" w:afterAutospacing="0"/>
        <w:jc w:val="both"/>
      </w:pPr>
      <w:r w:rsidRPr="006A3F40">
        <w:t xml:space="preserve">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 </w:t>
      </w:r>
    </w:p>
    <w:p w14:paraId="6FE418E3" w14:textId="77777777" w:rsidR="00C97D5C" w:rsidRPr="006A3F40" w:rsidRDefault="00C97D5C" w:rsidP="00C97D5C">
      <w:pPr>
        <w:pStyle w:val="a8"/>
        <w:spacing w:before="0" w:beforeAutospacing="0" w:after="0" w:afterAutospacing="0"/>
        <w:jc w:val="both"/>
      </w:pPr>
      <w:r w:rsidRPr="006A3F40">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487AB663" w14:textId="77777777" w:rsidR="00C97D5C" w:rsidRPr="006A3F40" w:rsidRDefault="00C97D5C">
      <w:pPr>
        <w:numPr>
          <w:ilvl w:val="12"/>
          <w:numId w:val="0"/>
        </w:numPr>
        <w:jc w:val="center"/>
        <w:rPr>
          <w:b/>
          <w:bCs/>
        </w:rPr>
      </w:pPr>
    </w:p>
    <w:p w14:paraId="1473DDD0" w14:textId="27A03D00" w:rsidR="003D1C41" w:rsidRPr="006A3F40" w:rsidRDefault="003D1C41">
      <w:pPr>
        <w:numPr>
          <w:ilvl w:val="12"/>
          <w:numId w:val="0"/>
        </w:numPr>
        <w:jc w:val="center"/>
      </w:pPr>
      <w:r w:rsidRPr="006A3F40">
        <w:rPr>
          <w:b/>
          <w:bCs/>
        </w:rPr>
        <w:t>1</w:t>
      </w:r>
      <w:r w:rsidR="00C97D5C" w:rsidRPr="006A3F40">
        <w:rPr>
          <w:b/>
          <w:bCs/>
        </w:rPr>
        <w:t>8</w:t>
      </w:r>
      <w:r w:rsidRPr="006A3F40">
        <w:rPr>
          <w:b/>
          <w:bCs/>
        </w:rPr>
        <w:t>.</w:t>
      </w:r>
      <w:r w:rsidR="00841351" w:rsidRPr="006A3F40">
        <w:rPr>
          <w:b/>
          <w:bCs/>
        </w:rPr>
        <w:t xml:space="preserve"> </w:t>
      </w:r>
      <w:r w:rsidRPr="006A3F40">
        <w:rPr>
          <w:b/>
          <w:bCs/>
        </w:rPr>
        <w:t>Заключительные положения</w:t>
      </w:r>
      <w:r w:rsidRPr="006A3F40">
        <w:t>.</w:t>
      </w:r>
    </w:p>
    <w:p w14:paraId="18A94238" w14:textId="31039411" w:rsidR="00193DA0" w:rsidRPr="006A3F40" w:rsidRDefault="003D1C41" w:rsidP="00193DA0">
      <w:pPr>
        <w:pStyle w:val="a4"/>
        <w:tabs>
          <w:tab w:val="left" w:pos="567"/>
        </w:tabs>
        <w:rPr>
          <w:bCs/>
          <w:i/>
        </w:rPr>
      </w:pPr>
      <w:r w:rsidRPr="006A3F40">
        <w:rPr>
          <w:bCs/>
        </w:rPr>
        <w:t>1</w:t>
      </w:r>
      <w:r w:rsidR="00C97D5C" w:rsidRPr="006A3F40">
        <w:rPr>
          <w:bCs/>
        </w:rPr>
        <w:t>8</w:t>
      </w:r>
      <w:r w:rsidRPr="006A3F40">
        <w:rPr>
          <w:bCs/>
        </w:rPr>
        <w:t>.1.</w:t>
      </w:r>
      <w:r w:rsidR="008C1A39" w:rsidRPr="006A3F40">
        <w:rPr>
          <w:bCs/>
        </w:rPr>
        <w:tab/>
      </w:r>
      <w:r w:rsidRPr="006A3F40">
        <w:rPr>
          <w:bCs/>
        </w:rPr>
        <w:t>Настоящий договор вступает в силу с момента его подписания обеими сторонами и</w:t>
      </w:r>
      <w:r w:rsidR="00E517AD" w:rsidRPr="006A3F40">
        <w:rPr>
          <w:bCs/>
        </w:rPr>
        <w:t xml:space="preserve"> </w:t>
      </w:r>
      <w:r w:rsidR="00193DA0" w:rsidRPr="006A3F40">
        <w:rPr>
          <w:bCs/>
        </w:rPr>
        <w:t>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EE95414" w14:textId="3AD2363B" w:rsidR="00791BEB" w:rsidRPr="006A3F40" w:rsidRDefault="00791BEB" w:rsidP="00791BEB">
      <w:pPr>
        <w:tabs>
          <w:tab w:val="left" w:pos="567"/>
        </w:tabs>
        <w:jc w:val="both"/>
        <w:rPr>
          <w:bCs/>
        </w:rPr>
      </w:pPr>
      <w:r w:rsidRPr="006A3F40">
        <w:rPr>
          <w:bCs/>
        </w:rPr>
        <w:t>1</w:t>
      </w:r>
      <w:r w:rsidR="00C97D5C" w:rsidRPr="006A3F40">
        <w:rPr>
          <w:bCs/>
        </w:rPr>
        <w:t>8</w:t>
      </w:r>
      <w:r w:rsidRPr="006A3F40">
        <w:rPr>
          <w:bCs/>
        </w:rPr>
        <w:t>.</w:t>
      </w:r>
      <w:r w:rsidR="005258BA" w:rsidRPr="006A3F40">
        <w:rPr>
          <w:bCs/>
        </w:rPr>
        <w:t>2</w:t>
      </w:r>
      <w:r w:rsidRPr="006A3F40">
        <w:rPr>
          <w:bCs/>
        </w:rPr>
        <w:t xml:space="preserve">. </w:t>
      </w:r>
      <w:r w:rsidRPr="006A3F40">
        <w:rPr>
          <w:bCs/>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86B8D5C" w14:textId="35122433" w:rsidR="00791BEB" w:rsidRPr="006A3F40" w:rsidRDefault="00791BEB" w:rsidP="00791BEB">
      <w:pPr>
        <w:pStyle w:val="a4"/>
        <w:rPr>
          <w:bCs/>
        </w:rPr>
      </w:pPr>
      <w:r w:rsidRPr="006A3F40">
        <w:rPr>
          <w:bCs/>
        </w:rPr>
        <w:t>1</w:t>
      </w:r>
      <w:r w:rsidR="00C97D5C" w:rsidRPr="006A3F40">
        <w:rPr>
          <w:bCs/>
        </w:rPr>
        <w:t>8</w:t>
      </w:r>
      <w:r w:rsidRPr="006A3F40">
        <w:rPr>
          <w:bCs/>
        </w:rPr>
        <w:t>.</w:t>
      </w:r>
      <w:r w:rsidR="005258BA" w:rsidRPr="006A3F40">
        <w:rPr>
          <w:bCs/>
        </w:rPr>
        <w:t>3</w:t>
      </w:r>
      <w:r w:rsidRPr="006A3F40">
        <w:rPr>
          <w:bCs/>
        </w:rPr>
        <w:t xml:space="preserve">. </w:t>
      </w:r>
      <w:r w:rsidRPr="006A3F40">
        <w:rPr>
          <w:bCs/>
        </w:rPr>
        <w:tab/>
        <w:t>Договор является обязательным для правопреемников Сторон</w:t>
      </w:r>
    </w:p>
    <w:p w14:paraId="242F9832" w14:textId="013CD7BF" w:rsidR="005950BF" w:rsidRPr="006A3F40" w:rsidRDefault="005950BF" w:rsidP="005950BF">
      <w:pPr>
        <w:tabs>
          <w:tab w:val="left" w:pos="0"/>
        </w:tabs>
        <w:jc w:val="both"/>
        <w:rPr>
          <w:bCs/>
        </w:rPr>
      </w:pPr>
      <w:r w:rsidRPr="006A3F40">
        <w:rPr>
          <w:bCs/>
        </w:rPr>
        <w:t>1</w:t>
      </w:r>
      <w:r w:rsidR="00C97D5C" w:rsidRPr="006A3F40">
        <w:rPr>
          <w:bCs/>
        </w:rPr>
        <w:t>8</w:t>
      </w:r>
      <w:r w:rsidRPr="006A3F40">
        <w:rPr>
          <w:bCs/>
        </w:rPr>
        <w:t>.</w:t>
      </w:r>
      <w:r w:rsidR="005258BA" w:rsidRPr="006A3F40">
        <w:rPr>
          <w:bCs/>
        </w:rPr>
        <w:t>4</w:t>
      </w:r>
      <w:r w:rsidRPr="006A3F40">
        <w:rPr>
          <w:bCs/>
        </w:rPr>
        <w:t>.</w:t>
      </w:r>
      <w:r w:rsidRPr="006A3F40">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330A4E34" w:rsidR="003D1C41" w:rsidRPr="006A3F40" w:rsidRDefault="005950BF" w:rsidP="00B64207">
      <w:pPr>
        <w:jc w:val="both"/>
        <w:rPr>
          <w:bCs/>
        </w:rPr>
      </w:pPr>
      <w:r w:rsidRPr="006A3F40">
        <w:rPr>
          <w:bCs/>
        </w:rPr>
        <w:t>1</w:t>
      </w:r>
      <w:r w:rsidR="00C97D5C" w:rsidRPr="006A3F40">
        <w:rPr>
          <w:bCs/>
        </w:rPr>
        <w:t>8</w:t>
      </w:r>
      <w:r w:rsidRPr="006A3F40">
        <w:rPr>
          <w:bCs/>
        </w:rPr>
        <w:t>.</w:t>
      </w:r>
      <w:r w:rsidR="005258BA" w:rsidRPr="006A3F40">
        <w:rPr>
          <w:bCs/>
        </w:rPr>
        <w:t>5</w:t>
      </w:r>
      <w:r w:rsidRPr="006A3F40">
        <w:rPr>
          <w:bCs/>
        </w:rPr>
        <w:t>.</w:t>
      </w:r>
      <w:r w:rsidR="005258BA" w:rsidRPr="006A3F40">
        <w:rPr>
          <w:bCs/>
        </w:rPr>
        <w:t xml:space="preserve"> </w:t>
      </w:r>
      <w:r w:rsidR="003D1C41" w:rsidRPr="006A3F40">
        <w:rPr>
          <w:bCs/>
        </w:rPr>
        <w:t xml:space="preserve">Настоящий договор составлен в </w:t>
      </w:r>
      <w:r w:rsidR="004F2081" w:rsidRPr="006A3F40">
        <w:rPr>
          <w:bCs/>
        </w:rPr>
        <w:t>двух</w:t>
      </w:r>
      <w:r w:rsidR="003D1C41" w:rsidRPr="006A3F40">
        <w:rPr>
          <w:bCs/>
        </w:rPr>
        <w:t xml:space="preserve"> экземплярах, имеющих равную юридическую силу, по одному для каждой из сторон. </w:t>
      </w:r>
    </w:p>
    <w:p w14:paraId="3475854C" w14:textId="3CC69A06" w:rsidR="005950BF" w:rsidRPr="006A3F40" w:rsidRDefault="005950BF" w:rsidP="005950BF">
      <w:pPr>
        <w:jc w:val="both"/>
        <w:rPr>
          <w:bCs/>
        </w:rPr>
      </w:pPr>
      <w:r w:rsidRPr="006A3F40">
        <w:rPr>
          <w:bCs/>
        </w:rPr>
        <w:t>1</w:t>
      </w:r>
      <w:r w:rsidR="00C97D5C" w:rsidRPr="006A3F40">
        <w:rPr>
          <w:bCs/>
        </w:rPr>
        <w:t>8</w:t>
      </w:r>
      <w:r w:rsidRPr="006A3F40">
        <w:rPr>
          <w:bCs/>
        </w:rPr>
        <w:t>.</w:t>
      </w:r>
      <w:r w:rsidR="004F2081" w:rsidRPr="006A3F40">
        <w:rPr>
          <w:bCs/>
        </w:rPr>
        <w:t>6</w:t>
      </w:r>
      <w:r w:rsidRPr="006A3F40">
        <w:rPr>
          <w:bCs/>
        </w:rPr>
        <w:t xml:space="preserve">.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w:t>
      </w:r>
      <w:r w:rsidRPr="006A3F40">
        <w:rPr>
          <w:bCs/>
        </w:rPr>
        <w:lastRenderedPageBreak/>
        <w:t>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11669B11" w:rsidR="005950BF" w:rsidRPr="006A3F40" w:rsidRDefault="005950BF" w:rsidP="00B64207">
      <w:pPr>
        <w:jc w:val="both"/>
        <w:rPr>
          <w:bCs/>
        </w:rPr>
      </w:pPr>
      <w:r w:rsidRPr="006A3F40">
        <w:rPr>
          <w:bCs/>
        </w:rPr>
        <w:t>1</w:t>
      </w:r>
      <w:r w:rsidR="00C97D5C" w:rsidRPr="006A3F40">
        <w:rPr>
          <w:bCs/>
        </w:rPr>
        <w:t>8</w:t>
      </w:r>
      <w:r w:rsidRPr="006A3F40">
        <w:rPr>
          <w:bCs/>
        </w:rPr>
        <w:t>.</w:t>
      </w:r>
      <w:r w:rsidR="004F2081" w:rsidRPr="006A3F40">
        <w:rPr>
          <w:bCs/>
        </w:rPr>
        <w:t>7</w:t>
      </w:r>
      <w:r w:rsidRPr="006A3F40">
        <w:rPr>
          <w:bCs/>
        </w:rPr>
        <w:t>.</w:t>
      </w:r>
      <w:r w:rsidRPr="006A3F40">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2D22DD8F" w14:textId="77777777" w:rsidR="00C97D5C" w:rsidRPr="006A3F40" w:rsidRDefault="00C97D5C" w:rsidP="00C97D5C">
      <w:pPr>
        <w:pStyle w:val="ad"/>
        <w:numPr>
          <w:ilvl w:val="0"/>
          <w:numId w:val="34"/>
        </w:numPr>
        <w:jc w:val="both"/>
        <w:rPr>
          <w:bCs/>
          <w:vanish/>
        </w:rPr>
      </w:pPr>
    </w:p>
    <w:p w14:paraId="1B1C44CD" w14:textId="77777777" w:rsidR="00C97D5C" w:rsidRPr="006A3F40" w:rsidRDefault="00C97D5C" w:rsidP="00C97D5C">
      <w:pPr>
        <w:pStyle w:val="ad"/>
        <w:numPr>
          <w:ilvl w:val="0"/>
          <w:numId w:val="34"/>
        </w:numPr>
        <w:jc w:val="both"/>
        <w:rPr>
          <w:bCs/>
          <w:vanish/>
        </w:rPr>
      </w:pPr>
    </w:p>
    <w:p w14:paraId="1473DDD4" w14:textId="2D9A7F8E" w:rsidR="003D1C41" w:rsidRPr="006A3F40" w:rsidRDefault="004F2081" w:rsidP="00C97D5C">
      <w:pPr>
        <w:pStyle w:val="ad"/>
        <w:numPr>
          <w:ilvl w:val="1"/>
          <w:numId w:val="34"/>
        </w:numPr>
        <w:ind w:left="0" w:firstLine="0"/>
        <w:jc w:val="both"/>
        <w:rPr>
          <w:bCs/>
        </w:rPr>
      </w:pPr>
      <w:r w:rsidRPr="006A3F40">
        <w:rPr>
          <w:bCs/>
        </w:rPr>
        <w:t xml:space="preserve"> </w:t>
      </w:r>
      <w:r w:rsidR="003D1C41" w:rsidRPr="006A3F40">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1473DDD5" w14:textId="2C7D3AA7" w:rsidR="003D1C41" w:rsidRPr="006A3F40" w:rsidRDefault="004F2081" w:rsidP="009A61C5">
      <w:pPr>
        <w:tabs>
          <w:tab w:val="num" w:pos="0"/>
        </w:tabs>
        <w:jc w:val="both"/>
        <w:rPr>
          <w:bCs/>
        </w:rPr>
      </w:pPr>
      <w:r w:rsidRPr="006A3F40">
        <w:rPr>
          <w:bCs/>
        </w:rPr>
        <w:t>1</w:t>
      </w:r>
      <w:r w:rsidR="00C97D5C" w:rsidRPr="006A3F40">
        <w:rPr>
          <w:bCs/>
        </w:rPr>
        <w:t>8</w:t>
      </w:r>
      <w:r w:rsidRPr="006A3F40">
        <w:rPr>
          <w:bCs/>
        </w:rPr>
        <w:t>.9</w:t>
      </w:r>
      <w:r w:rsidR="00193863" w:rsidRPr="006A3F40">
        <w:rPr>
          <w:bCs/>
        </w:rPr>
        <w:t>.</w:t>
      </w:r>
      <w:r w:rsidRPr="006A3F40">
        <w:rPr>
          <w:bCs/>
        </w:rPr>
        <w:t xml:space="preserve"> </w:t>
      </w:r>
      <w:r w:rsidR="003D1C41" w:rsidRPr="006A3F40">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12D46D47" w:rsidR="00FC0296" w:rsidRPr="006A3F40" w:rsidRDefault="003D1C41" w:rsidP="009A61C5">
      <w:pPr>
        <w:tabs>
          <w:tab w:val="num" w:pos="0"/>
        </w:tabs>
        <w:jc w:val="both"/>
        <w:rPr>
          <w:bCs/>
        </w:rPr>
      </w:pPr>
      <w:r w:rsidRPr="006A3F40">
        <w:rPr>
          <w:bCs/>
        </w:rPr>
        <w:t>1</w:t>
      </w:r>
      <w:r w:rsidR="00C97D5C" w:rsidRPr="006A3F40">
        <w:rPr>
          <w:bCs/>
        </w:rPr>
        <w:t>8</w:t>
      </w:r>
      <w:r w:rsidR="00FC0296" w:rsidRPr="006A3F40">
        <w:rPr>
          <w:bCs/>
        </w:rPr>
        <w:t>.1</w:t>
      </w:r>
      <w:r w:rsidR="004F2081" w:rsidRPr="006A3F40">
        <w:rPr>
          <w:bCs/>
        </w:rPr>
        <w:t>0</w:t>
      </w:r>
      <w:r w:rsidRPr="006A3F40">
        <w:rPr>
          <w:bCs/>
        </w:rPr>
        <w:t>.</w:t>
      </w:r>
      <w:r w:rsidR="008C1A39" w:rsidRPr="006A3F40">
        <w:rPr>
          <w:bCs/>
        </w:rPr>
        <w:tab/>
      </w:r>
      <w:r w:rsidRPr="006A3F40">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39596EB4" w:rsidR="00FC0296" w:rsidRPr="006A3F40" w:rsidRDefault="00FC0296" w:rsidP="00FC0296">
      <w:pPr>
        <w:tabs>
          <w:tab w:val="left" w:pos="0"/>
        </w:tabs>
        <w:jc w:val="both"/>
        <w:rPr>
          <w:bCs/>
        </w:rPr>
      </w:pPr>
      <w:r w:rsidRPr="006A3F40">
        <w:rPr>
          <w:bCs/>
        </w:rPr>
        <w:t>1</w:t>
      </w:r>
      <w:r w:rsidR="00C97D5C" w:rsidRPr="006A3F40">
        <w:rPr>
          <w:bCs/>
        </w:rPr>
        <w:t>8</w:t>
      </w:r>
      <w:r w:rsidRPr="006A3F40">
        <w:rPr>
          <w:bCs/>
        </w:rPr>
        <w:t>.1</w:t>
      </w:r>
      <w:r w:rsidR="004F2081" w:rsidRPr="006A3F40">
        <w:rPr>
          <w:bCs/>
        </w:rPr>
        <w:t>1</w:t>
      </w:r>
      <w:r w:rsidRPr="006A3F40">
        <w:rPr>
          <w:bCs/>
        </w:rPr>
        <w:t xml:space="preserve">. </w:t>
      </w:r>
      <w:r w:rsidR="003D1C41" w:rsidRPr="006A3F40">
        <w:rPr>
          <w:bCs/>
        </w:rPr>
        <w:t xml:space="preserve">В части, не урегулированной условиями настоящего договора, </w:t>
      </w:r>
      <w:r w:rsidRPr="006A3F40">
        <w:rPr>
          <w:bCs/>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74AACDD3" w14:textId="4CD25699" w:rsidR="00FC0296" w:rsidRPr="006A3F40" w:rsidRDefault="00FC0296" w:rsidP="00C17E56">
      <w:pPr>
        <w:tabs>
          <w:tab w:val="left" w:pos="0"/>
        </w:tabs>
        <w:jc w:val="both"/>
        <w:rPr>
          <w:bCs/>
        </w:rPr>
      </w:pPr>
      <w:r w:rsidRPr="006A3F40">
        <w:rPr>
          <w:rFonts w:eastAsia="Calibri"/>
          <w:lang w:eastAsia="en-US"/>
        </w:rPr>
        <w:t>1</w:t>
      </w:r>
      <w:r w:rsidR="00C97D5C" w:rsidRPr="006A3F40">
        <w:rPr>
          <w:rFonts w:eastAsia="Calibri"/>
          <w:lang w:eastAsia="en-US"/>
        </w:rPr>
        <w:t>8</w:t>
      </w:r>
      <w:r w:rsidRPr="006A3F40">
        <w:rPr>
          <w:rFonts w:eastAsia="Calibri"/>
          <w:lang w:eastAsia="en-US"/>
        </w:rPr>
        <w:t>.1</w:t>
      </w:r>
      <w:r w:rsidR="004F2081" w:rsidRPr="006A3F40">
        <w:rPr>
          <w:rFonts w:eastAsia="Calibri"/>
          <w:lang w:eastAsia="en-US"/>
        </w:rPr>
        <w:t>2</w:t>
      </w:r>
      <w:r w:rsidRPr="006A3F40">
        <w:rPr>
          <w:rFonts w:eastAsia="Calibri"/>
          <w:lang w:eastAsia="en-US"/>
        </w:rPr>
        <w:t>.</w:t>
      </w:r>
      <w:r w:rsidR="004F2081" w:rsidRPr="006A3F40">
        <w:rPr>
          <w:rFonts w:eastAsia="Calibri"/>
          <w:lang w:eastAsia="en-US"/>
        </w:rPr>
        <w:t xml:space="preserve"> </w:t>
      </w:r>
      <w:r w:rsidRPr="006A3F40">
        <w:rPr>
          <w:rFonts w:eastAsia="Calibri"/>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473DDD8" w14:textId="0D5186C7" w:rsidR="00034D3D" w:rsidRPr="006A3F40" w:rsidRDefault="00FC0296" w:rsidP="00B64207">
      <w:pPr>
        <w:jc w:val="both"/>
        <w:rPr>
          <w:bCs/>
        </w:rPr>
      </w:pPr>
      <w:r w:rsidRPr="006A3F40">
        <w:rPr>
          <w:bCs/>
        </w:rPr>
        <w:t>1</w:t>
      </w:r>
      <w:r w:rsidR="00C97D5C" w:rsidRPr="006A3F40">
        <w:rPr>
          <w:bCs/>
        </w:rPr>
        <w:t>8</w:t>
      </w:r>
      <w:r w:rsidRPr="006A3F40">
        <w:rPr>
          <w:bCs/>
        </w:rPr>
        <w:t>.1</w:t>
      </w:r>
      <w:r w:rsidR="004F2081" w:rsidRPr="006A3F40">
        <w:rPr>
          <w:bCs/>
        </w:rPr>
        <w:t>3</w:t>
      </w:r>
      <w:r w:rsidRPr="006A3F40">
        <w:rPr>
          <w:bCs/>
        </w:rPr>
        <w:t>.</w:t>
      </w:r>
      <w:r w:rsidR="004F2081" w:rsidRPr="006A3F40">
        <w:rPr>
          <w:bCs/>
        </w:rPr>
        <w:t xml:space="preserve"> </w:t>
      </w:r>
      <w:r w:rsidR="00986800" w:rsidRPr="006A3F40">
        <w:rPr>
          <w:bCs/>
        </w:rPr>
        <w:t>Стороны обязуются выполнять условия, предусмотренные Приложением №</w:t>
      </w:r>
      <w:r w:rsidR="004F2081" w:rsidRPr="006A3F40">
        <w:rPr>
          <w:bCs/>
        </w:rPr>
        <w:t>6</w:t>
      </w:r>
      <w:r w:rsidR="00986800" w:rsidRPr="006A3F40">
        <w:rPr>
          <w:bCs/>
        </w:rPr>
        <w:t xml:space="preserve"> («Соглашение о соблюдении антикоррупционных условий»), Приложением №</w:t>
      </w:r>
      <w:r w:rsidR="004F2081" w:rsidRPr="006A3F40">
        <w:rPr>
          <w:bCs/>
        </w:rPr>
        <w:t>7</w:t>
      </w:r>
      <w:r w:rsidR="00986800" w:rsidRPr="006A3F40">
        <w:rPr>
          <w:bCs/>
        </w:rPr>
        <w:t xml:space="preserve"> («</w:t>
      </w:r>
      <w:r w:rsidR="00C17E56" w:rsidRPr="006A3F40">
        <w:rPr>
          <w:bCs/>
        </w:rPr>
        <w:t>Соглашение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w:t>
      </w:r>
      <w:r w:rsidR="00986800" w:rsidRPr="006A3F40">
        <w:rPr>
          <w:bCs/>
        </w:rPr>
        <w:t>») и  Приложением №</w:t>
      </w:r>
      <w:r w:rsidR="004F2081" w:rsidRPr="006A3F40">
        <w:rPr>
          <w:bCs/>
        </w:rPr>
        <w:t>8</w:t>
      </w:r>
      <w:r w:rsidR="00986800" w:rsidRPr="006A3F40">
        <w:rPr>
          <w:bCs/>
        </w:rPr>
        <w:t xml:space="preserve">  («Соглашение о соблюдении требований в области антитеррористической безопасности»)</w:t>
      </w:r>
      <w:r w:rsidR="004F2081" w:rsidRPr="006A3F40">
        <w:rPr>
          <w:bCs/>
        </w:rPr>
        <w:t>,</w:t>
      </w:r>
      <w:r w:rsidR="004F2081" w:rsidRPr="006A3F40">
        <w:t xml:space="preserve"> </w:t>
      </w:r>
      <w:r w:rsidR="004F2081" w:rsidRPr="006A3F40">
        <w:rPr>
          <w:bCs/>
        </w:rPr>
        <w:t xml:space="preserve">Приложением №9 («Соглашение о соблюдении мер санитарно-эпидемиологической защиты, связанной с профилактикой распространения </w:t>
      </w:r>
      <w:proofErr w:type="spellStart"/>
      <w:r w:rsidR="004F2081" w:rsidRPr="006A3F40">
        <w:rPr>
          <w:bCs/>
        </w:rPr>
        <w:t>коронавирусной</w:t>
      </w:r>
      <w:proofErr w:type="spellEnd"/>
      <w:r w:rsidR="004F2081" w:rsidRPr="006A3F40">
        <w:rPr>
          <w:bCs/>
        </w:rPr>
        <w:t xml:space="preserve"> инфекции COVID-19») и Приложением №10 («Соглашение об обязательствах обеспечения средствами индивидуальной защиты сотрудников организаций-контрагентов»)  являющиеся неотъемлемой частью настоящего договора</w:t>
      </w:r>
      <w:r w:rsidR="00986800" w:rsidRPr="006A3F40">
        <w:rPr>
          <w:bCs/>
        </w:rPr>
        <w:t>, являющиеся неотъемлемой частью настоящего договора.</w:t>
      </w:r>
    </w:p>
    <w:p w14:paraId="1473DDD9" w14:textId="1BBC6557" w:rsidR="003D1C41" w:rsidRPr="006A3F40" w:rsidRDefault="00FC0296" w:rsidP="00B64207">
      <w:pPr>
        <w:jc w:val="both"/>
        <w:rPr>
          <w:bCs/>
        </w:rPr>
      </w:pPr>
      <w:r w:rsidRPr="006A3F40">
        <w:rPr>
          <w:bCs/>
        </w:rPr>
        <w:t>1</w:t>
      </w:r>
      <w:r w:rsidR="00C97D5C" w:rsidRPr="006A3F40">
        <w:rPr>
          <w:bCs/>
        </w:rPr>
        <w:t>8</w:t>
      </w:r>
      <w:r w:rsidRPr="006A3F40">
        <w:rPr>
          <w:bCs/>
        </w:rPr>
        <w:t>.1</w:t>
      </w:r>
      <w:r w:rsidR="004F2081" w:rsidRPr="006A3F40">
        <w:rPr>
          <w:bCs/>
        </w:rPr>
        <w:t>4</w:t>
      </w:r>
      <w:r w:rsidRPr="006A3F40">
        <w:rPr>
          <w:bCs/>
        </w:rPr>
        <w:t>.</w:t>
      </w:r>
      <w:r w:rsidR="004F2081" w:rsidRPr="006A3F40">
        <w:rPr>
          <w:bCs/>
        </w:rPr>
        <w:t xml:space="preserve"> </w:t>
      </w:r>
      <w:r w:rsidR="003D1C41" w:rsidRPr="006A3F40">
        <w:rPr>
          <w:bCs/>
        </w:rPr>
        <w:t xml:space="preserve">Приложениями к договору </w:t>
      </w:r>
      <w:r w:rsidR="002B6D11" w:rsidRPr="006A3F40">
        <w:rPr>
          <w:bCs/>
        </w:rPr>
        <w:t xml:space="preserve">и его неотъемлемой частью </w:t>
      </w:r>
      <w:r w:rsidR="003D1C41" w:rsidRPr="006A3F40">
        <w:rPr>
          <w:bCs/>
        </w:rPr>
        <w:t>явля</w:t>
      </w:r>
      <w:r w:rsidR="002B6D11" w:rsidRPr="006A3F40">
        <w:rPr>
          <w:bCs/>
        </w:rPr>
        <w:t>ю</w:t>
      </w:r>
      <w:r w:rsidR="003D1C41" w:rsidRPr="006A3F40">
        <w:rPr>
          <w:bCs/>
        </w:rPr>
        <w:t>тся:</w:t>
      </w:r>
    </w:p>
    <w:p w14:paraId="13056CA5" w14:textId="050EA6CD" w:rsidR="004F2081" w:rsidRPr="006A3F40" w:rsidRDefault="003D1C41" w:rsidP="004F2081">
      <w:pPr>
        <w:numPr>
          <w:ilvl w:val="0"/>
          <w:numId w:val="4"/>
        </w:numPr>
        <w:tabs>
          <w:tab w:val="clear" w:pos="1440"/>
          <w:tab w:val="num" w:pos="284"/>
        </w:tabs>
        <w:ind w:left="0" w:firstLine="284"/>
        <w:jc w:val="both"/>
        <w:rPr>
          <w:bCs/>
        </w:rPr>
      </w:pPr>
      <w:r w:rsidRPr="006A3F40">
        <w:rPr>
          <w:bCs/>
        </w:rPr>
        <w:t>Приложение 1 –</w:t>
      </w:r>
      <w:r w:rsidR="004F2081" w:rsidRPr="006A3F40">
        <w:rPr>
          <w:bCs/>
        </w:rPr>
        <w:t xml:space="preserve"> Техническое задание</w:t>
      </w:r>
    </w:p>
    <w:p w14:paraId="3DE92CB5" w14:textId="07CF335E" w:rsidR="004F2081" w:rsidRPr="006A3F40" w:rsidRDefault="004F2081" w:rsidP="004F2081">
      <w:pPr>
        <w:numPr>
          <w:ilvl w:val="0"/>
          <w:numId w:val="4"/>
        </w:numPr>
        <w:tabs>
          <w:tab w:val="clear" w:pos="1440"/>
          <w:tab w:val="num" w:pos="284"/>
        </w:tabs>
        <w:ind w:left="0" w:firstLine="284"/>
        <w:jc w:val="both"/>
        <w:rPr>
          <w:bCs/>
        </w:rPr>
      </w:pPr>
      <w:r w:rsidRPr="006A3F40">
        <w:rPr>
          <w:bCs/>
        </w:rPr>
        <w:t>Приложение 2</w:t>
      </w:r>
      <w:r w:rsidR="003D1C41" w:rsidRPr="006A3F40">
        <w:rPr>
          <w:bCs/>
        </w:rPr>
        <w:t xml:space="preserve"> </w:t>
      </w:r>
      <w:r w:rsidRPr="006A3F40">
        <w:rPr>
          <w:bCs/>
        </w:rPr>
        <w:t>– Ведомость объемов работ №1</w:t>
      </w:r>
      <w:r w:rsidR="00D9705A">
        <w:rPr>
          <w:bCs/>
        </w:rPr>
        <w:t>, 2</w:t>
      </w:r>
      <w:r w:rsidRPr="006A3F40">
        <w:rPr>
          <w:bCs/>
        </w:rPr>
        <w:t>;</w:t>
      </w:r>
    </w:p>
    <w:p w14:paraId="3564EB54" w14:textId="6D842545" w:rsidR="004F2081" w:rsidRPr="006A3F40" w:rsidRDefault="004F2081" w:rsidP="004F2081">
      <w:pPr>
        <w:numPr>
          <w:ilvl w:val="0"/>
          <w:numId w:val="4"/>
        </w:numPr>
        <w:tabs>
          <w:tab w:val="clear" w:pos="1440"/>
          <w:tab w:val="num" w:pos="284"/>
        </w:tabs>
        <w:ind w:left="0" w:firstLine="284"/>
        <w:jc w:val="both"/>
        <w:rPr>
          <w:bCs/>
        </w:rPr>
      </w:pPr>
      <w:r w:rsidRPr="006A3F40">
        <w:rPr>
          <w:bCs/>
        </w:rPr>
        <w:t>Приложение 3 – Смета №1</w:t>
      </w:r>
      <w:r w:rsidR="00D9705A">
        <w:rPr>
          <w:bCs/>
        </w:rPr>
        <w:t>, 2</w:t>
      </w:r>
      <w:bookmarkStart w:id="1" w:name="_GoBack"/>
      <w:bookmarkEnd w:id="1"/>
      <w:r w:rsidRPr="006A3F40">
        <w:rPr>
          <w:bCs/>
        </w:rPr>
        <w:t>;</w:t>
      </w:r>
    </w:p>
    <w:p w14:paraId="7BA4CB9B" w14:textId="0EBA2688" w:rsidR="004F2081" w:rsidRPr="006A3F40" w:rsidRDefault="004F2081" w:rsidP="004F2081">
      <w:pPr>
        <w:numPr>
          <w:ilvl w:val="0"/>
          <w:numId w:val="4"/>
        </w:numPr>
        <w:tabs>
          <w:tab w:val="clear" w:pos="1440"/>
          <w:tab w:val="num" w:pos="284"/>
        </w:tabs>
        <w:ind w:left="0" w:firstLine="284"/>
        <w:jc w:val="both"/>
        <w:rPr>
          <w:bCs/>
        </w:rPr>
      </w:pPr>
      <w:r w:rsidRPr="006A3F40">
        <w:rPr>
          <w:bCs/>
        </w:rPr>
        <w:t>Приложение 4 –</w:t>
      </w:r>
      <w:r w:rsidRPr="006A3F40">
        <w:rPr>
          <w:bCs/>
          <w:iCs/>
        </w:rPr>
        <w:t xml:space="preserve"> Расчет договорной стоимости работ;</w:t>
      </w:r>
    </w:p>
    <w:p w14:paraId="7C23EE32" w14:textId="392EDC2E" w:rsidR="004F2081" w:rsidRPr="006A3F40" w:rsidRDefault="004F2081" w:rsidP="004F2081">
      <w:pPr>
        <w:numPr>
          <w:ilvl w:val="0"/>
          <w:numId w:val="4"/>
        </w:numPr>
        <w:tabs>
          <w:tab w:val="clear" w:pos="1440"/>
          <w:tab w:val="num" w:pos="284"/>
        </w:tabs>
        <w:ind w:left="0" w:firstLine="284"/>
        <w:jc w:val="both"/>
        <w:rPr>
          <w:bCs/>
          <w:iCs/>
        </w:rPr>
      </w:pPr>
      <w:r w:rsidRPr="006A3F40">
        <w:rPr>
          <w:bCs/>
          <w:iCs/>
        </w:rPr>
        <w:t>Приложение 5 – Календарный план выполнения объемов работ</w:t>
      </w:r>
      <w:r w:rsidRPr="006A3F40">
        <w:rPr>
          <w:bCs/>
          <w:i/>
          <w:iCs/>
        </w:rPr>
        <w:t>;</w:t>
      </w:r>
    </w:p>
    <w:p w14:paraId="0975DBCB" w14:textId="01039D0C" w:rsidR="004F2081" w:rsidRPr="006A3F40" w:rsidRDefault="004F2081" w:rsidP="004F2081">
      <w:pPr>
        <w:numPr>
          <w:ilvl w:val="0"/>
          <w:numId w:val="4"/>
        </w:numPr>
        <w:tabs>
          <w:tab w:val="clear" w:pos="1440"/>
          <w:tab w:val="num" w:pos="284"/>
        </w:tabs>
        <w:ind w:left="0" w:firstLine="284"/>
        <w:jc w:val="both"/>
        <w:rPr>
          <w:bCs/>
          <w:iCs/>
        </w:rPr>
      </w:pPr>
      <w:r w:rsidRPr="006A3F40">
        <w:rPr>
          <w:bCs/>
          <w:iCs/>
        </w:rPr>
        <w:t xml:space="preserve">Приложение 6 – </w:t>
      </w:r>
      <w:r w:rsidRPr="006A3F40">
        <w:rPr>
          <w:bCs/>
        </w:rPr>
        <w:t>Соглашение о соблюдении антикоррупционных условий;</w:t>
      </w:r>
    </w:p>
    <w:p w14:paraId="097DB651" w14:textId="2FF525FD" w:rsidR="004F2081" w:rsidRPr="006A3F40" w:rsidRDefault="004F2081" w:rsidP="004F2081">
      <w:pPr>
        <w:numPr>
          <w:ilvl w:val="0"/>
          <w:numId w:val="4"/>
        </w:numPr>
        <w:tabs>
          <w:tab w:val="clear" w:pos="1440"/>
          <w:tab w:val="num" w:pos="284"/>
        </w:tabs>
        <w:ind w:left="0" w:firstLine="284"/>
        <w:rPr>
          <w:bCs/>
          <w:iCs/>
        </w:rPr>
      </w:pPr>
      <w:r w:rsidRPr="006A3F40">
        <w:rPr>
          <w:bCs/>
        </w:rPr>
        <w:t xml:space="preserve">Приложение 7 </w:t>
      </w:r>
      <w:r w:rsidRPr="006A3F40">
        <w:rPr>
          <w:bCs/>
          <w:iCs/>
        </w:rPr>
        <w:t>–</w:t>
      </w:r>
      <w:r w:rsidRPr="006A3F40">
        <w:rPr>
          <w:bCs/>
        </w:rPr>
        <w:t xml:space="preserve"> </w:t>
      </w:r>
      <w:r w:rsidRPr="006A3F40">
        <w:rPr>
          <w:bCs/>
          <w:iCs/>
        </w:rPr>
        <w:t xml:space="preserve">Соглашение о соблюдении </w:t>
      </w:r>
      <w:r w:rsidR="00C950C3" w:rsidRPr="006A3F40">
        <w:rPr>
          <w:bCs/>
          <w:iCs/>
        </w:rPr>
        <w:t>П</w:t>
      </w:r>
      <w:r w:rsidRPr="006A3F40">
        <w:rPr>
          <w:bCs/>
          <w:iCs/>
        </w:rPr>
        <w:t>одрядчиком требований в области охраны труда, охраны окружающей среды, промышленной и пожарной безопасности</w:t>
      </w:r>
      <w:r w:rsidR="00C950C3" w:rsidRPr="006A3F40">
        <w:rPr>
          <w:bCs/>
          <w:iCs/>
        </w:rPr>
        <w:t xml:space="preserve"> режима допуска и пребывания на территории Объектов Заказчика</w:t>
      </w:r>
      <w:r w:rsidRPr="006A3F40">
        <w:rPr>
          <w:bCs/>
          <w:iCs/>
        </w:rPr>
        <w:t>;</w:t>
      </w:r>
    </w:p>
    <w:p w14:paraId="36C8046A" w14:textId="644B1394" w:rsidR="004F2081" w:rsidRPr="006A3F40" w:rsidRDefault="004F2081" w:rsidP="004F2081">
      <w:pPr>
        <w:numPr>
          <w:ilvl w:val="0"/>
          <w:numId w:val="4"/>
        </w:numPr>
        <w:tabs>
          <w:tab w:val="clear" w:pos="1440"/>
          <w:tab w:val="num" w:pos="284"/>
          <w:tab w:val="num" w:pos="709"/>
        </w:tabs>
        <w:ind w:left="0" w:firstLine="284"/>
        <w:rPr>
          <w:bCs/>
          <w:iCs/>
        </w:rPr>
      </w:pPr>
      <w:r w:rsidRPr="006A3F40">
        <w:rPr>
          <w:bCs/>
          <w:iCs/>
        </w:rPr>
        <w:t>Приложение 8 – Соглашение о соблюдении подрядчиком требований в области антитеррористической безопасности</w:t>
      </w:r>
    </w:p>
    <w:p w14:paraId="325E18D2" w14:textId="04E8CA94" w:rsidR="004F2081" w:rsidRPr="006A3F40" w:rsidRDefault="004F2081" w:rsidP="004F2081">
      <w:pPr>
        <w:tabs>
          <w:tab w:val="num" w:pos="284"/>
        </w:tabs>
        <w:ind w:firstLine="284"/>
        <w:rPr>
          <w:bCs/>
          <w:iCs/>
        </w:rPr>
      </w:pPr>
      <w:r w:rsidRPr="006A3F40">
        <w:rPr>
          <w:bCs/>
          <w:iCs/>
        </w:rPr>
        <w:t>-      Приложение 9 –</w:t>
      </w:r>
      <w:r w:rsidRPr="006A3F40">
        <w:t xml:space="preserve"> </w:t>
      </w:r>
      <w:r w:rsidRPr="006A3F40">
        <w:rPr>
          <w:bCs/>
          <w:iCs/>
        </w:rPr>
        <w:t xml:space="preserve">Соглашение о соблюдении мер санитарно-эпидемиологической защиты, связанной с профилактикой распространения </w:t>
      </w:r>
      <w:proofErr w:type="spellStart"/>
      <w:r w:rsidRPr="006A3F40">
        <w:rPr>
          <w:bCs/>
          <w:iCs/>
        </w:rPr>
        <w:t>коронавирусной</w:t>
      </w:r>
      <w:proofErr w:type="spellEnd"/>
      <w:r w:rsidRPr="006A3F40">
        <w:rPr>
          <w:bCs/>
          <w:iCs/>
        </w:rPr>
        <w:t xml:space="preserve"> инфекции COVID-19;</w:t>
      </w:r>
    </w:p>
    <w:p w14:paraId="5EEB009C" w14:textId="03DAB24D" w:rsidR="004F2081" w:rsidRPr="006A3F40" w:rsidRDefault="004F2081" w:rsidP="004F2081">
      <w:pPr>
        <w:tabs>
          <w:tab w:val="num" w:pos="284"/>
        </w:tabs>
        <w:ind w:firstLine="284"/>
        <w:rPr>
          <w:bCs/>
          <w:iCs/>
        </w:rPr>
      </w:pPr>
      <w:r w:rsidRPr="006A3F40">
        <w:rPr>
          <w:bCs/>
          <w:iCs/>
        </w:rPr>
        <w:lastRenderedPageBreak/>
        <w:t>-      Приложение 10 – Соглашение о</w:t>
      </w:r>
      <w:r w:rsidRPr="006A3F40">
        <w:rPr>
          <w:bCs/>
        </w:rPr>
        <w:t>б обязательствах обеспечения средствами индивидуальной защиты сотрудников организаций-контрагентов;</w:t>
      </w:r>
    </w:p>
    <w:p w14:paraId="59CE5A6C" w14:textId="1B2A437D" w:rsidR="00992511" w:rsidRPr="006A3F40" w:rsidRDefault="00C950C3" w:rsidP="00992511">
      <w:pPr>
        <w:pStyle w:val="a8"/>
        <w:spacing w:before="0" w:beforeAutospacing="0" w:after="0" w:afterAutospacing="0"/>
        <w:ind w:firstLine="284"/>
      </w:pPr>
      <w:r w:rsidRPr="006A3F40">
        <w:t>-      Приложение 1</w:t>
      </w:r>
      <w:r w:rsidR="00061C8A" w:rsidRPr="006A3F40">
        <w:t>1</w:t>
      </w:r>
      <w:r w:rsidRPr="006A3F40">
        <w:t xml:space="preserve"> - </w:t>
      </w:r>
      <w:r w:rsidR="00992511" w:rsidRPr="006A3F40">
        <w:t xml:space="preserve">Унифицированная форма сбора отчетности по охране труда Подрядчиком. </w:t>
      </w:r>
    </w:p>
    <w:p w14:paraId="446AD749" w14:textId="77777777" w:rsidR="00BB44FF" w:rsidRPr="006A3F40" w:rsidRDefault="00BB44FF" w:rsidP="004F2081">
      <w:pPr>
        <w:ind w:firstLine="284"/>
        <w:rPr>
          <w:bCs/>
          <w:iCs/>
        </w:rPr>
      </w:pPr>
    </w:p>
    <w:p w14:paraId="1473DDE0" w14:textId="2D253EC4" w:rsidR="003D1C41" w:rsidRPr="006A3F40" w:rsidRDefault="00CE6CA5" w:rsidP="00B0052E">
      <w:pPr>
        <w:tabs>
          <w:tab w:val="num" w:pos="284"/>
        </w:tabs>
        <w:jc w:val="both"/>
        <w:rPr>
          <w:bCs/>
        </w:rPr>
      </w:pPr>
      <w:r w:rsidRPr="006A3F40">
        <w:rPr>
          <w:bCs/>
        </w:rPr>
        <w:t>Техническая документация является неотъемлемой частью настоящего договора.</w:t>
      </w:r>
    </w:p>
    <w:p w14:paraId="08E5B348" w14:textId="77777777" w:rsidR="00925A31" w:rsidRPr="006A3F40" w:rsidRDefault="00925A31" w:rsidP="00B0052E">
      <w:pPr>
        <w:tabs>
          <w:tab w:val="num" w:pos="284"/>
        </w:tabs>
        <w:jc w:val="both"/>
        <w:rPr>
          <w:bCs/>
        </w:rPr>
      </w:pPr>
    </w:p>
    <w:p w14:paraId="1473DDE2" w14:textId="147F3257" w:rsidR="003D1C41" w:rsidRPr="006A3F40" w:rsidRDefault="003D1C41" w:rsidP="00F80A62">
      <w:pPr>
        <w:jc w:val="center"/>
      </w:pPr>
      <w:r w:rsidRPr="006A3F40">
        <w:rPr>
          <w:b/>
        </w:rPr>
        <w:t>1</w:t>
      </w:r>
      <w:r w:rsidR="00C97D5C" w:rsidRPr="006A3F40">
        <w:rPr>
          <w:b/>
        </w:rPr>
        <w:t>9</w:t>
      </w:r>
      <w:r w:rsidRPr="006A3F40">
        <w:rPr>
          <w:b/>
        </w:rPr>
        <w:t>. Юридические адреса и банковские реквизиты сторон.</w:t>
      </w:r>
    </w:p>
    <w:p w14:paraId="3A4D31B9" w14:textId="77777777" w:rsidR="00CE352C" w:rsidRPr="006A3F40" w:rsidRDefault="00CE352C" w:rsidP="00CE352C">
      <w:pPr>
        <w:outlineLvl w:val="0"/>
        <w:rPr>
          <w:b/>
          <w:bCs/>
          <w:u w:val="single"/>
        </w:rPr>
      </w:pPr>
      <w:r w:rsidRPr="006A3F40">
        <w:rPr>
          <w:b/>
          <w:bCs/>
          <w:u w:val="single"/>
        </w:rPr>
        <w:t xml:space="preserve">Заказчик:  </w:t>
      </w:r>
    </w:p>
    <w:p w14:paraId="3E79697D" w14:textId="77777777" w:rsidR="00CE352C" w:rsidRPr="006A3F40" w:rsidRDefault="00CE352C" w:rsidP="00CE352C">
      <w:pPr>
        <w:suppressLineNumbers/>
        <w:tabs>
          <w:tab w:val="left" w:pos="7740"/>
        </w:tabs>
        <w:rPr>
          <w:rFonts w:eastAsia="Calibri"/>
          <w:b/>
        </w:rPr>
      </w:pPr>
      <w:r w:rsidRPr="006A3F40">
        <w:rPr>
          <w:rFonts w:eastAsia="Calibri"/>
          <w:b/>
        </w:rPr>
        <w:t>Общество с ограниченной ответственностью «ЕвроСибЭнерго-Гидрогенерация» (ООО «ЕвроСибЭнерго-Гидрогенерация»)</w:t>
      </w:r>
    </w:p>
    <w:p w14:paraId="52D0ADBC" w14:textId="77777777" w:rsidR="00CE352C" w:rsidRPr="006A3F40" w:rsidRDefault="00CE352C" w:rsidP="00CE352C">
      <w:pPr>
        <w:suppressLineNumbers/>
        <w:tabs>
          <w:tab w:val="left" w:pos="7740"/>
        </w:tabs>
        <w:jc w:val="both"/>
        <w:rPr>
          <w:rFonts w:eastAsia="Calibri"/>
        </w:rPr>
      </w:pPr>
      <w:r w:rsidRPr="006A3F40">
        <w:rPr>
          <w:rFonts w:eastAsia="Calibri"/>
        </w:rPr>
        <w:t>Юридический и почтовый адрес: 664003, Иркутская область, г. Иркутск, ул. Тимирязева, строение 4.</w:t>
      </w:r>
    </w:p>
    <w:p w14:paraId="2AA5F085" w14:textId="77777777" w:rsidR="00CE352C" w:rsidRPr="006A3F40" w:rsidRDefault="00CE352C" w:rsidP="00CE352C">
      <w:pPr>
        <w:suppressLineNumbers/>
        <w:tabs>
          <w:tab w:val="left" w:pos="7740"/>
        </w:tabs>
        <w:jc w:val="both"/>
        <w:rPr>
          <w:rFonts w:eastAsia="Calibri"/>
        </w:rPr>
      </w:pPr>
      <w:r w:rsidRPr="006A3F40">
        <w:rPr>
          <w:rFonts w:eastAsia="Calibri"/>
        </w:rPr>
        <w:t>Почтовый адрес филиала:</w:t>
      </w:r>
      <w:r w:rsidRPr="006A3F40">
        <w:t> 664056, Иркутская обл. г. Иркутск, а/я 123. Иркутская ГЭС</w:t>
      </w:r>
    </w:p>
    <w:p w14:paraId="3B08F562" w14:textId="77777777" w:rsidR="00CE352C" w:rsidRPr="006A3F40" w:rsidRDefault="00CE352C" w:rsidP="00CE352C">
      <w:pPr>
        <w:suppressLineNumbers/>
        <w:tabs>
          <w:tab w:val="left" w:pos="7740"/>
        </w:tabs>
        <w:jc w:val="both"/>
        <w:rPr>
          <w:rFonts w:eastAsia="Calibri"/>
        </w:rPr>
      </w:pPr>
      <w:r w:rsidRPr="006A3F40">
        <w:rPr>
          <w:rFonts w:eastAsia="Calibri"/>
        </w:rPr>
        <w:t>тел.: 8(3952) 793-859, факс: 793-856</w:t>
      </w:r>
    </w:p>
    <w:p w14:paraId="61BA8CFD" w14:textId="77777777" w:rsidR="00CE352C" w:rsidRPr="006A3F40" w:rsidRDefault="00CE352C" w:rsidP="00CE352C">
      <w:pPr>
        <w:suppressLineNumbers/>
        <w:tabs>
          <w:tab w:val="left" w:pos="7740"/>
        </w:tabs>
        <w:jc w:val="both"/>
        <w:rPr>
          <w:rFonts w:eastAsia="Calibri"/>
        </w:rPr>
      </w:pPr>
      <w:r w:rsidRPr="006A3F40">
        <w:rPr>
          <w:rFonts w:eastAsia="Calibri"/>
        </w:rPr>
        <w:t>ИНН 3812142445 КПП 997650001</w:t>
      </w:r>
    </w:p>
    <w:p w14:paraId="47BC1695" w14:textId="77777777" w:rsidR="006A3F40" w:rsidRPr="002751AB" w:rsidRDefault="006A3F40" w:rsidP="006A3F40">
      <w:pPr>
        <w:suppressLineNumbers/>
        <w:tabs>
          <w:tab w:val="left" w:pos="7740"/>
        </w:tabs>
        <w:rPr>
          <w:rFonts w:eastAsia="Calibri"/>
          <w:sz w:val="23"/>
          <w:szCs w:val="23"/>
        </w:rPr>
      </w:pPr>
      <w:r w:rsidRPr="002751AB">
        <w:rPr>
          <w:rFonts w:eastAsia="Calibri"/>
          <w:sz w:val="23"/>
          <w:szCs w:val="23"/>
        </w:rPr>
        <w:t xml:space="preserve">ГПБ (АО) </w:t>
      </w:r>
      <w:r>
        <w:rPr>
          <w:rFonts w:eastAsia="Calibri"/>
          <w:sz w:val="23"/>
          <w:szCs w:val="23"/>
        </w:rPr>
        <w:t>г. Москва</w:t>
      </w:r>
    </w:p>
    <w:p w14:paraId="15BB24ED" w14:textId="77777777" w:rsidR="006A3F40" w:rsidRPr="00282B3C" w:rsidRDefault="006A3F40" w:rsidP="006A3F40">
      <w:pPr>
        <w:suppressLineNumbers/>
        <w:tabs>
          <w:tab w:val="left" w:pos="7740"/>
        </w:tabs>
        <w:rPr>
          <w:rFonts w:eastAsia="Calibri"/>
          <w:color w:val="000000" w:themeColor="text1"/>
          <w:sz w:val="23"/>
          <w:szCs w:val="23"/>
        </w:rPr>
      </w:pPr>
      <w:r w:rsidRPr="00282B3C">
        <w:rPr>
          <w:rFonts w:eastAsia="Calibri"/>
          <w:color w:val="000000" w:themeColor="text1"/>
          <w:sz w:val="23"/>
          <w:szCs w:val="23"/>
        </w:rPr>
        <w:t xml:space="preserve">р/с </w:t>
      </w:r>
      <w:r w:rsidRPr="00282B3C">
        <w:rPr>
          <w:bCs/>
          <w:color w:val="000000" w:themeColor="text1"/>
          <w:sz w:val="23"/>
          <w:szCs w:val="23"/>
        </w:rPr>
        <w:t>40702810000000092433</w:t>
      </w:r>
      <w:r w:rsidRPr="00282B3C">
        <w:rPr>
          <w:rFonts w:eastAsia="Calibri"/>
          <w:color w:val="000000" w:themeColor="text1"/>
          <w:sz w:val="23"/>
          <w:szCs w:val="23"/>
        </w:rPr>
        <w:t xml:space="preserve">, к/с </w:t>
      </w:r>
      <w:r w:rsidRPr="00282B3C">
        <w:rPr>
          <w:bCs/>
          <w:color w:val="000000" w:themeColor="text1"/>
          <w:sz w:val="23"/>
          <w:szCs w:val="23"/>
        </w:rPr>
        <w:t>30101810200000000823</w:t>
      </w:r>
    </w:p>
    <w:p w14:paraId="3C21BE2E" w14:textId="478466EC" w:rsidR="00CE352C" w:rsidRPr="006A3F40" w:rsidRDefault="006A3F40" w:rsidP="006A3F40">
      <w:pPr>
        <w:jc w:val="both"/>
      </w:pPr>
      <w:r w:rsidRPr="00282B3C">
        <w:rPr>
          <w:rFonts w:eastAsia="Calibri"/>
          <w:color w:val="000000" w:themeColor="text1"/>
          <w:sz w:val="23"/>
          <w:szCs w:val="23"/>
        </w:rPr>
        <w:t xml:space="preserve">БИК </w:t>
      </w:r>
      <w:r w:rsidRPr="00282B3C">
        <w:rPr>
          <w:bCs/>
          <w:color w:val="000000" w:themeColor="text1"/>
          <w:sz w:val="23"/>
          <w:szCs w:val="23"/>
        </w:rPr>
        <w:t>044525823</w:t>
      </w:r>
    </w:p>
    <w:p w14:paraId="7589B676" w14:textId="77777777" w:rsidR="00CE352C" w:rsidRPr="006A3F40" w:rsidRDefault="00CE352C" w:rsidP="00CE352C">
      <w:pPr>
        <w:rPr>
          <w:b/>
          <w:bCs/>
          <w:iCs/>
          <w:spacing w:val="-4"/>
          <w:u w:val="single"/>
        </w:rPr>
      </w:pPr>
      <w:r w:rsidRPr="006A3F40">
        <w:rPr>
          <w:b/>
          <w:bCs/>
          <w:iCs/>
          <w:spacing w:val="-4"/>
          <w:u w:val="single"/>
        </w:rPr>
        <w:t xml:space="preserve">Подрядчик: </w:t>
      </w:r>
    </w:p>
    <w:p w14:paraId="01D18431" w14:textId="779D9BDD" w:rsidR="00CE352C" w:rsidRDefault="00CE352C" w:rsidP="00CE352C">
      <w:pPr>
        <w:rPr>
          <w:rFonts w:eastAsia="SimSun"/>
          <w:spacing w:val="-4"/>
          <w:lang w:eastAsia="zh-CN"/>
        </w:rPr>
      </w:pPr>
    </w:p>
    <w:p w14:paraId="747169E3" w14:textId="15827989" w:rsidR="006A3F40" w:rsidRDefault="006A3F40" w:rsidP="00CE352C">
      <w:pPr>
        <w:rPr>
          <w:rFonts w:eastAsia="SimSun"/>
          <w:spacing w:val="-4"/>
          <w:lang w:eastAsia="zh-CN"/>
        </w:rPr>
      </w:pPr>
    </w:p>
    <w:p w14:paraId="497D3018" w14:textId="0EB55D85" w:rsidR="006A3F40" w:rsidRDefault="006A3F40" w:rsidP="00CE352C">
      <w:pPr>
        <w:rPr>
          <w:rFonts w:eastAsia="SimSun"/>
          <w:spacing w:val="-4"/>
          <w:lang w:eastAsia="zh-CN"/>
        </w:rPr>
      </w:pPr>
    </w:p>
    <w:p w14:paraId="5ED16E17" w14:textId="77777777" w:rsidR="006A3F40" w:rsidRPr="006A3F40" w:rsidRDefault="006A3F40" w:rsidP="00CE352C">
      <w:pPr>
        <w:rPr>
          <w:rFonts w:eastAsia="SimSun"/>
          <w:spacing w:val="-4"/>
          <w:lang w:eastAsia="zh-CN"/>
        </w:rPr>
      </w:pPr>
    </w:p>
    <w:p w14:paraId="5DC90831" w14:textId="77777777" w:rsidR="00CE352C" w:rsidRPr="006A3F40" w:rsidRDefault="00CE352C" w:rsidP="00CE352C">
      <w:pPr>
        <w:jc w:val="both"/>
        <w:rPr>
          <w:sz w:val="22"/>
          <w:szCs w:val="22"/>
        </w:rPr>
      </w:pPr>
    </w:p>
    <w:p w14:paraId="044C2915" w14:textId="77777777" w:rsidR="00CE352C" w:rsidRPr="006A3F40" w:rsidRDefault="00CE352C" w:rsidP="00201CEA">
      <w:pPr>
        <w:ind w:right="-284"/>
        <w:jc w:val="both"/>
        <w:rPr>
          <w:b/>
          <w:sz w:val="23"/>
          <w:szCs w:val="23"/>
        </w:rPr>
      </w:pPr>
      <w:r w:rsidRPr="006A3F40">
        <w:rPr>
          <w:b/>
          <w:sz w:val="22"/>
          <w:szCs w:val="22"/>
        </w:rPr>
        <w:t>Заказчик:</w:t>
      </w:r>
      <w:r w:rsidRPr="006A3F40">
        <w:rPr>
          <w:b/>
          <w:sz w:val="22"/>
          <w:szCs w:val="22"/>
        </w:rPr>
        <w:tab/>
      </w:r>
      <w:r w:rsidRPr="006A3F40">
        <w:rPr>
          <w:b/>
          <w:sz w:val="22"/>
          <w:szCs w:val="22"/>
        </w:rPr>
        <w:tab/>
      </w:r>
      <w:r w:rsidRPr="006A3F40">
        <w:rPr>
          <w:b/>
          <w:sz w:val="22"/>
          <w:szCs w:val="22"/>
        </w:rPr>
        <w:tab/>
      </w:r>
      <w:r w:rsidRPr="006A3F40">
        <w:rPr>
          <w:b/>
          <w:sz w:val="22"/>
          <w:szCs w:val="22"/>
        </w:rPr>
        <w:tab/>
      </w:r>
      <w:r w:rsidRPr="006A3F40">
        <w:rPr>
          <w:b/>
          <w:sz w:val="22"/>
          <w:szCs w:val="22"/>
        </w:rPr>
        <w:tab/>
      </w:r>
      <w:r w:rsidRPr="006A3F40">
        <w:rPr>
          <w:b/>
          <w:sz w:val="22"/>
          <w:szCs w:val="22"/>
        </w:rPr>
        <w:tab/>
      </w:r>
      <w:r w:rsidRPr="006A3F40">
        <w:rPr>
          <w:b/>
          <w:sz w:val="22"/>
          <w:szCs w:val="22"/>
        </w:rPr>
        <w:tab/>
      </w:r>
      <w:r w:rsidRPr="006A3F40">
        <w:rPr>
          <w:b/>
          <w:sz w:val="23"/>
          <w:szCs w:val="23"/>
        </w:rPr>
        <w:t>Подрядчик:</w:t>
      </w:r>
    </w:p>
    <w:p w14:paraId="78D0B69C" w14:textId="261019A5" w:rsidR="00CE352C" w:rsidRPr="006A3F40" w:rsidRDefault="00CE352C" w:rsidP="00201CEA">
      <w:pPr>
        <w:keepNext/>
        <w:ind w:right="-284"/>
        <w:outlineLvl w:val="1"/>
        <w:rPr>
          <w:bCs/>
          <w:sz w:val="23"/>
          <w:szCs w:val="23"/>
        </w:rPr>
      </w:pPr>
      <w:r w:rsidRPr="006A3F40">
        <w:rPr>
          <w:sz w:val="23"/>
          <w:szCs w:val="23"/>
        </w:rPr>
        <w:t>Директор филиала</w:t>
      </w:r>
      <w:r w:rsidRPr="006A3F40">
        <w:rPr>
          <w:sz w:val="23"/>
          <w:szCs w:val="23"/>
        </w:rPr>
        <w:tab/>
      </w:r>
      <w:r w:rsidRPr="006A3F40">
        <w:rPr>
          <w:sz w:val="23"/>
          <w:szCs w:val="23"/>
        </w:rPr>
        <w:tab/>
      </w:r>
      <w:r w:rsidRPr="006A3F40">
        <w:rPr>
          <w:sz w:val="23"/>
          <w:szCs w:val="23"/>
        </w:rPr>
        <w:tab/>
      </w:r>
      <w:r w:rsidRPr="006A3F40">
        <w:rPr>
          <w:sz w:val="23"/>
          <w:szCs w:val="23"/>
        </w:rPr>
        <w:tab/>
      </w:r>
      <w:r w:rsidRPr="006A3F40">
        <w:rPr>
          <w:sz w:val="23"/>
          <w:szCs w:val="23"/>
        </w:rPr>
        <w:tab/>
      </w:r>
      <w:r w:rsidRPr="006A3F40">
        <w:rPr>
          <w:sz w:val="23"/>
          <w:szCs w:val="23"/>
        </w:rPr>
        <w:tab/>
      </w:r>
    </w:p>
    <w:p w14:paraId="79FA7069" w14:textId="1FDA67D2" w:rsidR="00CE352C" w:rsidRPr="006A3F40" w:rsidRDefault="00CE352C" w:rsidP="00201CEA">
      <w:pPr>
        <w:ind w:right="-284"/>
        <w:jc w:val="both"/>
        <w:rPr>
          <w:sz w:val="23"/>
          <w:szCs w:val="23"/>
        </w:rPr>
      </w:pPr>
      <w:r w:rsidRPr="006A3F40">
        <w:rPr>
          <w:sz w:val="23"/>
          <w:szCs w:val="23"/>
        </w:rPr>
        <w:t>ООО «ЕвроСибЭнерго-Гидрогенерация»</w:t>
      </w:r>
      <w:r w:rsidRPr="006A3F40">
        <w:rPr>
          <w:sz w:val="23"/>
          <w:szCs w:val="23"/>
        </w:rPr>
        <w:tab/>
      </w:r>
      <w:r w:rsidRPr="006A3F40">
        <w:rPr>
          <w:sz w:val="23"/>
          <w:szCs w:val="23"/>
        </w:rPr>
        <w:tab/>
      </w:r>
      <w:r w:rsidRPr="006A3F40">
        <w:rPr>
          <w:sz w:val="23"/>
          <w:szCs w:val="23"/>
        </w:rPr>
        <w:tab/>
      </w:r>
    </w:p>
    <w:p w14:paraId="17B76229" w14:textId="6E7612AC" w:rsidR="00CE352C" w:rsidRPr="006A3F40" w:rsidRDefault="00CE352C" w:rsidP="00201CEA">
      <w:pPr>
        <w:ind w:right="-284"/>
        <w:rPr>
          <w:bCs/>
          <w:color w:val="FFFFFF" w:themeColor="background1"/>
          <w:sz w:val="23"/>
          <w:szCs w:val="23"/>
        </w:rPr>
      </w:pPr>
      <w:r w:rsidRPr="006A3F40">
        <w:rPr>
          <w:sz w:val="23"/>
          <w:szCs w:val="23"/>
        </w:rPr>
        <w:t xml:space="preserve">Иркутская ГЭС </w:t>
      </w:r>
      <w:r w:rsidR="00C97D5C" w:rsidRPr="006A3F40">
        <w:rPr>
          <w:sz w:val="23"/>
          <w:szCs w:val="23"/>
        </w:rPr>
        <w:tab/>
      </w:r>
      <w:r w:rsidR="00C97D5C" w:rsidRPr="006A3F40">
        <w:rPr>
          <w:sz w:val="23"/>
          <w:szCs w:val="23"/>
        </w:rPr>
        <w:tab/>
      </w:r>
      <w:r w:rsidR="00C97D5C" w:rsidRPr="006A3F40">
        <w:rPr>
          <w:sz w:val="23"/>
          <w:szCs w:val="23"/>
        </w:rPr>
        <w:tab/>
      </w:r>
      <w:r w:rsidR="00C97D5C" w:rsidRPr="006A3F40">
        <w:rPr>
          <w:sz w:val="23"/>
          <w:szCs w:val="23"/>
        </w:rPr>
        <w:tab/>
      </w:r>
      <w:r w:rsidR="00C97D5C" w:rsidRPr="006A3F40">
        <w:rPr>
          <w:sz w:val="23"/>
          <w:szCs w:val="23"/>
        </w:rPr>
        <w:tab/>
      </w:r>
      <w:r w:rsidR="00C97D5C" w:rsidRPr="006A3F40">
        <w:rPr>
          <w:sz w:val="23"/>
          <w:szCs w:val="23"/>
        </w:rPr>
        <w:tab/>
      </w:r>
      <w:r w:rsidR="00C97D5C" w:rsidRPr="006A3F40">
        <w:rPr>
          <w:bCs/>
          <w:color w:val="FFFFFF" w:themeColor="background1"/>
          <w:sz w:val="23"/>
          <w:szCs w:val="23"/>
        </w:rPr>
        <w:t>по доверенности №04-22 от 26.09.2022г.</w:t>
      </w:r>
    </w:p>
    <w:p w14:paraId="713D75AA" w14:textId="77777777" w:rsidR="00CE352C" w:rsidRPr="006A3F40" w:rsidRDefault="00CE352C" w:rsidP="00201CEA">
      <w:pPr>
        <w:ind w:right="-284"/>
        <w:jc w:val="both"/>
        <w:rPr>
          <w:sz w:val="23"/>
          <w:szCs w:val="23"/>
        </w:rPr>
      </w:pPr>
    </w:p>
    <w:p w14:paraId="65AE0461" w14:textId="77777777" w:rsidR="00CE352C" w:rsidRPr="006A3F40" w:rsidRDefault="00CE352C" w:rsidP="00201CEA">
      <w:pPr>
        <w:ind w:right="-284"/>
        <w:jc w:val="both"/>
        <w:outlineLvl w:val="0"/>
        <w:rPr>
          <w:sz w:val="23"/>
          <w:szCs w:val="23"/>
        </w:rPr>
      </w:pPr>
    </w:p>
    <w:p w14:paraId="5DD7F27E" w14:textId="42AE1FD6" w:rsidR="00CE352C" w:rsidRPr="00201CEA" w:rsidRDefault="00CE352C" w:rsidP="00201CEA">
      <w:pPr>
        <w:ind w:right="-284"/>
        <w:jc w:val="both"/>
        <w:outlineLvl w:val="0"/>
        <w:rPr>
          <w:sz w:val="23"/>
          <w:szCs w:val="23"/>
        </w:rPr>
      </w:pPr>
      <w:r w:rsidRPr="006A3F40">
        <w:rPr>
          <w:sz w:val="23"/>
          <w:szCs w:val="23"/>
        </w:rPr>
        <w:t>__________________В.А. Чеверда</w:t>
      </w:r>
      <w:r w:rsidRPr="006A3F40">
        <w:rPr>
          <w:sz w:val="23"/>
          <w:szCs w:val="23"/>
        </w:rPr>
        <w:tab/>
      </w:r>
      <w:r w:rsidRPr="006A3F40">
        <w:rPr>
          <w:sz w:val="23"/>
          <w:szCs w:val="23"/>
        </w:rPr>
        <w:tab/>
      </w:r>
      <w:r w:rsidRPr="006A3F40">
        <w:rPr>
          <w:sz w:val="23"/>
          <w:szCs w:val="23"/>
        </w:rPr>
        <w:tab/>
      </w:r>
      <w:r w:rsidRPr="006A3F40">
        <w:rPr>
          <w:sz w:val="23"/>
          <w:szCs w:val="23"/>
        </w:rPr>
        <w:tab/>
        <w:t>___________</w:t>
      </w:r>
      <w:r w:rsidR="00C97D5C" w:rsidRPr="006A3F40">
        <w:rPr>
          <w:sz w:val="23"/>
          <w:szCs w:val="23"/>
        </w:rPr>
        <w:t>___</w:t>
      </w:r>
      <w:r w:rsidR="00C97D5C" w:rsidRPr="006A3F40">
        <w:rPr>
          <w:bCs/>
          <w:sz w:val="23"/>
          <w:szCs w:val="23"/>
        </w:rPr>
        <w:t xml:space="preserve"> </w:t>
      </w:r>
    </w:p>
    <w:p w14:paraId="1473DDEC" w14:textId="3F9460AA" w:rsidR="003D1C41" w:rsidRPr="00201CEA" w:rsidRDefault="003D1C41" w:rsidP="00201CEA">
      <w:pPr>
        <w:ind w:right="-284"/>
        <w:outlineLvl w:val="0"/>
        <w:rPr>
          <w:sz w:val="23"/>
          <w:szCs w:val="23"/>
        </w:rPr>
      </w:pPr>
    </w:p>
    <w:sectPr w:rsidR="003D1C41" w:rsidRPr="00201CEA" w:rsidSect="00C17E56">
      <w:footerReference w:type="default" r:id="rId12"/>
      <w:pgSz w:w="11906" w:h="16838"/>
      <w:pgMar w:top="851" w:right="991" w:bottom="737" w:left="1418"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778F0C" w14:textId="77777777" w:rsidR="002C7694" w:rsidRDefault="002C7694" w:rsidP="00F347FB">
      <w:r>
        <w:separator/>
      </w:r>
    </w:p>
  </w:endnote>
  <w:endnote w:type="continuationSeparator" w:id="0">
    <w:p w14:paraId="65B993FE" w14:textId="77777777" w:rsidR="002C7694" w:rsidRDefault="002C7694"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4641644"/>
      <w:docPartObj>
        <w:docPartGallery w:val="Page Numbers (Bottom of Page)"/>
        <w:docPartUnique/>
      </w:docPartObj>
    </w:sdtPr>
    <w:sdtEndPr>
      <w:rPr>
        <w:sz w:val="20"/>
        <w:szCs w:val="20"/>
      </w:rPr>
    </w:sdtEndPr>
    <w:sdtContent>
      <w:p w14:paraId="255FF97F" w14:textId="447F58D1" w:rsidR="00925A31" w:rsidRPr="00094EB8" w:rsidRDefault="00925A31">
        <w:pPr>
          <w:pStyle w:val="ab"/>
          <w:jc w:val="right"/>
          <w:rPr>
            <w:sz w:val="20"/>
            <w:szCs w:val="20"/>
          </w:rPr>
        </w:pPr>
        <w:r w:rsidRPr="00094EB8">
          <w:rPr>
            <w:sz w:val="20"/>
            <w:szCs w:val="20"/>
          </w:rPr>
          <w:fldChar w:fldCharType="begin"/>
        </w:r>
        <w:r w:rsidRPr="00094EB8">
          <w:rPr>
            <w:sz w:val="20"/>
            <w:szCs w:val="20"/>
          </w:rPr>
          <w:instrText>PAGE   \* MERGEFORMAT</w:instrText>
        </w:r>
        <w:r w:rsidRPr="00094EB8">
          <w:rPr>
            <w:sz w:val="20"/>
            <w:szCs w:val="20"/>
          </w:rPr>
          <w:fldChar w:fldCharType="separate"/>
        </w:r>
        <w:r w:rsidR="00D9705A">
          <w:rPr>
            <w:noProof/>
            <w:sz w:val="20"/>
            <w:szCs w:val="20"/>
          </w:rPr>
          <w:t>17</w:t>
        </w:r>
        <w:r w:rsidRPr="00094EB8">
          <w:rPr>
            <w:sz w:val="20"/>
            <w:szCs w:val="20"/>
          </w:rPr>
          <w:fldChar w:fldCharType="end"/>
        </w:r>
      </w:p>
    </w:sdtContent>
  </w:sdt>
  <w:p w14:paraId="66C06DC2" w14:textId="77777777" w:rsidR="00925A31" w:rsidRPr="00094EB8" w:rsidRDefault="00925A31">
    <w:pPr>
      <w:pStyle w:val="ab"/>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E1BC16" w14:textId="77777777" w:rsidR="002C7694" w:rsidRDefault="002C7694" w:rsidP="00F347FB">
      <w:r>
        <w:separator/>
      </w:r>
    </w:p>
  </w:footnote>
  <w:footnote w:type="continuationSeparator" w:id="0">
    <w:p w14:paraId="6A59A9FA" w14:textId="77777777" w:rsidR="002C7694" w:rsidRDefault="002C7694"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854C8"/>
    <w:multiLevelType w:val="multilevel"/>
    <w:tmpl w:val="8EC807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5" w15:restartNumberingAfterBreak="0">
    <w:nsid w:val="0F1C45DB"/>
    <w:multiLevelType w:val="multilevel"/>
    <w:tmpl w:val="35A66D82"/>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7"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9"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10"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4CB32B5"/>
    <w:multiLevelType w:val="multilevel"/>
    <w:tmpl w:val="EBA6DF18"/>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4"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8" w15:restartNumberingAfterBreak="0">
    <w:nsid w:val="4DAE5247"/>
    <w:multiLevelType w:val="multilevel"/>
    <w:tmpl w:val="796CB02A"/>
    <w:lvl w:ilvl="0">
      <w:start w:val="3"/>
      <w:numFmt w:val="decimal"/>
      <w:lvlText w:val="%1."/>
      <w:lvlJc w:val="left"/>
      <w:pPr>
        <w:ind w:left="660" w:hanging="660"/>
      </w:pPr>
    </w:lvl>
    <w:lvl w:ilvl="1">
      <w:start w:val="1"/>
      <w:numFmt w:val="decimal"/>
      <w:lvlText w:val="%1.%2."/>
      <w:lvlJc w:val="left"/>
      <w:pPr>
        <w:ind w:left="660" w:hanging="660"/>
      </w:pPr>
    </w:lvl>
    <w:lvl w:ilvl="2">
      <w:start w:val="15"/>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2"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4"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5"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6"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7"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8"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0"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24"/>
  </w:num>
  <w:num w:numId="4">
    <w:abstractNumId w:val="7"/>
  </w:num>
  <w:num w:numId="5">
    <w:abstractNumId w:val="6"/>
  </w:num>
  <w:num w:numId="6">
    <w:abstractNumId w:val="19"/>
  </w:num>
  <w:num w:numId="7">
    <w:abstractNumId w:val="4"/>
  </w:num>
  <w:num w:numId="8">
    <w:abstractNumId w:val="21"/>
  </w:num>
  <w:num w:numId="9">
    <w:abstractNumId w:val="30"/>
  </w:num>
  <w:num w:numId="10">
    <w:abstractNumId w:val="25"/>
  </w:num>
  <w:num w:numId="11">
    <w:abstractNumId w:val="3"/>
  </w:num>
  <w:num w:numId="12">
    <w:abstractNumId w:val="12"/>
  </w:num>
  <w:num w:numId="13">
    <w:abstractNumId w:val="28"/>
  </w:num>
  <w:num w:numId="14">
    <w:abstractNumId w:val="20"/>
  </w:num>
  <w:num w:numId="15">
    <w:abstractNumId w:val="31"/>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2"/>
  </w:num>
  <w:num w:numId="19">
    <w:abstractNumId w:val="14"/>
  </w:num>
  <w:num w:numId="20">
    <w:abstractNumId w:val="23"/>
  </w:num>
  <w:num w:numId="21">
    <w:abstractNumId w:val="22"/>
  </w:num>
  <w:num w:numId="22">
    <w:abstractNumId w:val="11"/>
  </w:num>
  <w:num w:numId="23">
    <w:abstractNumId w:val="26"/>
  </w:num>
  <w:num w:numId="24">
    <w:abstractNumId w:val="10"/>
  </w:num>
  <w:num w:numId="25">
    <w:abstractNumId w:val="17"/>
  </w:num>
  <w:num w:numId="26">
    <w:abstractNumId w:val="3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9"/>
  </w:num>
  <w:num w:numId="30">
    <w:abstractNumId w:val="15"/>
  </w:num>
  <w:num w:numId="31">
    <w:abstractNumId w:val="29"/>
  </w:num>
  <w:num w:numId="32">
    <w:abstractNumId w:val="16"/>
  </w:num>
  <w:num w:numId="33">
    <w:abstractNumId w:val="0"/>
  </w:num>
  <w:num w:numId="34">
    <w:abstractNumId w:val="5"/>
  </w:num>
  <w:num w:numId="35">
    <w:abstractNumId w:val="18"/>
    <w:lvlOverride w:ilvl="0">
      <w:startOverride w:val="3"/>
    </w:lvlOverride>
    <w:lvlOverride w:ilvl="1">
      <w:startOverride w:val="1"/>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10D12"/>
    <w:rsid w:val="00011526"/>
    <w:rsid w:val="00012443"/>
    <w:rsid w:val="000148FB"/>
    <w:rsid w:val="00014CE4"/>
    <w:rsid w:val="00023150"/>
    <w:rsid w:val="00027C59"/>
    <w:rsid w:val="000344B2"/>
    <w:rsid w:val="00034D3D"/>
    <w:rsid w:val="000355F0"/>
    <w:rsid w:val="00051508"/>
    <w:rsid w:val="000527AA"/>
    <w:rsid w:val="00052BB2"/>
    <w:rsid w:val="00052E90"/>
    <w:rsid w:val="00054D16"/>
    <w:rsid w:val="0005581A"/>
    <w:rsid w:val="00061C8A"/>
    <w:rsid w:val="00076094"/>
    <w:rsid w:val="0008289C"/>
    <w:rsid w:val="00084A67"/>
    <w:rsid w:val="000858DE"/>
    <w:rsid w:val="00092733"/>
    <w:rsid w:val="00094EB8"/>
    <w:rsid w:val="000A0967"/>
    <w:rsid w:val="000A5E23"/>
    <w:rsid w:val="000B4363"/>
    <w:rsid w:val="000B511F"/>
    <w:rsid w:val="000C1ED8"/>
    <w:rsid w:val="000C4671"/>
    <w:rsid w:val="000D1E4C"/>
    <w:rsid w:val="000D2BDB"/>
    <w:rsid w:val="000E0C6C"/>
    <w:rsid w:val="000E0F3D"/>
    <w:rsid w:val="000F2569"/>
    <w:rsid w:val="00100340"/>
    <w:rsid w:val="00114954"/>
    <w:rsid w:val="00114A89"/>
    <w:rsid w:val="00132C7F"/>
    <w:rsid w:val="001369D1"/>
    <w:rsid w:val="00144AC8"/>
    <w:rsid w:val="00147402"/>
    <w:rsid w:val="00151DB6"/>
    <w:rsid w:val="001672DC"/>
    <w:rsid w:val="00181225"/>
    <w:rsid w:val="001829CC"/>
    <w:rsid w:val="00184358"/>
    <w:rsid w:val="00193863"/>
    <w:rsid w:val="00193DA0"/>
    <w:rsid w:val="001A1F21"/>
    <w:rsid w:val="001A227E"/>
    <w:rsid w:val="001A6FA5"/>
    <w:rsid w:val="001B1CC8"/>
    <w:rsid w:val="001B2E6E"/>
    <w:rsid w:val="001B3297"/>
    <w:rsid w:val="001C40A6"/>
    <w:rsid w:val="001E23A7"/>
    <w:rsid w:val="001E505A"/>
    <w:rsid w:val="00201CEA"/>
    <w:rsid w:val="002025C0"/>
    <w:rsid w:val="00206D48"/>
    <w:rsid w:val="00217B4B"/>
    <w:rsid w:val="00222D98"/>
    <w:rsid w:val="00225F0F"/>
    <w:rsid w:val="0023066D"/>
    <w:rsid w:val="00236263"/>
    <w:rsid w:val="002548C8"/>
    <w:rsid w:val="00255660"/>
    <w:rsid w:val="00260531"/>
    <w:rsid w:val="00267541"/>
    <w:rsid w:val="00270DD1"/>
    <w:rsid w:val="0027344F"/>
    <w:rsid w:val="00276399"/>
    <w:rsid w:val="00282C5D"/>
    <w:rsid w:val="00292DDB"/>
    <w:rsid w:val="002A038B"/>
    <w:rsid w:val="002B2E1D"/>
    <w:rsid w:val="002B6D11"/>
    <w:rsid w:val="002C7694"/>
    <w:rsid w:val="002D188F"/>
    <w:rsid w:val="002D2532"/>
    <w:rsid w:val="002D2910"/>
    <w:rsid w:val="002D6508"/>
    <w:rsid w:val="002E2886"/>
    <w:rsid w:val="002E3BDA"/>
    <w:rsid w:val="002E48EF"/>
    <w:rsid w:val="002E6602"/>
    <w:rsid w:val="002F03D0"/>
    <w:rsid w:val="002F41AC"/>
    <w:rsid w:val="002F5077"/>
    <w:rsid w:val="002F5112"/>
    <w:rsid w:val="002F759B"/>
    <w:rsid w:val="003012CB"/>
    <w:rsid w:val="00301F44"/>
    <w:rsid w:val="00302481"/>
    <w:rsid w:val="0030299E"/>
    <w:rsid w:val="00314781"/>
    <w:rsid w:val="003217A7"/>
    <w:rsid w:val="00327156"/>
    <w:rsid w:val="00334DAD"/>
    <w:rsid w:val="00335313"/>
    <w:rsid w:val="003426FF"/>
    <w:rsid w:val="00360AA1"/>
    <w:rsid w:val="00362F6B"/>
    <w:rsid w:val="0036569A"/>
    <w:rsid w:val="00366AD0"/>
    <w:rsid w:val="003739C9"/>
    <w:rsid w:val="0037406C"/>
    <w:rsid w:val="00381701"/>
    <w:rsid w:val="00393089"/>
    <w:rsid w:val="00393160"/>
    <w:rsid w:val="003A01A5"/>
    <w:rsid w:val="003A0CB5"/>
    <w:rsid w:val="003A2E5F"/>
    <w:rsid w:val="003C3E09"/>
    <w:rsid w:val="003D1C41"/>
    <w:rsid w:val="003D6DE0"/>
    <w:rsid w:val="003E1587"/>
    <w:rsid w:val="003F51FA"/>
    <w:rsid w:val="00402DA9"/>
    <w:rsid w:val="004058F0"/>
    <w:rsid w:val="00406939"/>
    <w:rsid w:val="00407767"/>
    <w:rsid w:val="004107CF"/>
    <w:rsid w:val="00413FCC"/>
    <w:rsid w:val="004178EA"/>
    <w:rsid w:val="0042074C"/>
    <w:rsid w:val="004216D5"/>
    <w:rsid w:val="00425FC0"/>
    <w:rsid w:val="00430DE6"/>
    <w:rsid w:val="004325C7"/>
    <w:rsid w:val="00437D5A"/>
    <w:rsid w:val="00441F52"/>
    <w:rsid w:val="004552ED"/>
    <w:rsid w:val="004611FA"/>
    <w:rsid w:val="004664A2"/>
    <w:rsid w:val="00483B27"/>
    <w:rsid w:val="00485870"/>
    <w:rsid w:val="00497D4A"/>
    <w:rsid w:val="004A06D8"/>
    <w:rsid w:val="004A3F60"/>
    <w:rsid w:val="004B15DA"/>
    <w:rsid w:val="004B1769"/>
    <w:rsid w:val="004B44E9"/>
    <w:rsid w:val="004B6F12"/>
    <w:rsid w:val="004C44CF"/>
    <w:rsid w:val="004D01BE"/>
    <w:rsid w:val="004D2670"/>
    <w:rsid w:val="004D5D7E"/>
    <w:rsid w:val="004E0BCB"/>
    <w:rsid w:val="004E1FE9"/>
    <w:rsid w:val="004E6B48"/>
    <w:rsid w:val="004F2081"/>
    <w:rsid w:val="00507A0E"/>
    <w:rsid w:val="00510F50"/>
    <w:rsid w:val="0051242D"/>
    <w:rsid w:val="00517993"/>
    <w:rsid w:val="00525432"/>
    <w:rsid w:val="005258BA"/>
    <w:rsid w:val="005343D0"/>
    <w:rsid w:val="0053760F"/>
    <w:rsid w:val="005433BF"/>
    <w:rsid w:val="00544564"/>
    <w:rsid w:val="00554DAA"/>
    <w:rsid w:val="00563055"/>
    <w:rsid w:val="00567114"/>
    <w:rsid w:val="00590C16"/>
    <w:rsid w:val="00591E62"/>
    <w:rsid w:val="0059219B"/>
    <w:rsid w:val="005950BF"/>
    <w:rsid w:val="00596335"/>
    <w:rsid w:val="005A0EB8"/>
    <w:rsid w:val="005A4C61"/>
    <w:rsid w:val="005B078D"/>
    <w:rsid w:val="005B122F"/>
    <w:rsid w:val="005B20FC"/>
    <w:rsid w:val="005B2907"/>
    <w:rsid w:val="005B3E7D"/>
    <w:rsid w:val="005C302A"/>
    <w:rsid w:val="005C4EAA"/>
    <w:rsid w:val="005D1F9F"/>
    <w:rsid w:val="005D6B70"/>
    <w:rsid w:val="005E7EB6"/>
    <w:rsid w:val="00604993"/>
    <w:rsid w:val="00610185"/>
    <w:rsid w:val="00622A7A"/>
    <w:rsid w:val="00625B60"/>
    <w:rsid w:val="006309F5"/>
    <w:rsid w:val="006360C7"/>
    <w:rsid w:val="006379BE"/>
    <w:rsid w:val="006518BB"/>
    <w:rsid w:val="00656FED"/>
    <w:rsid w:val="006574F6"/>
    <w:rsid w:val="006706E5"/>
    <w:rsid w:val="00682252"/>
    <w:rsid w:val="00694A78"/>
    <w:rsid w:val="00695FEE"/>
    <w:rsid w:val="006A23A2"/>
    <w:rsid w:val="006A3F40"/>
    <w:rsid w:val="006A57A9"/>
    <w:rsid w:val="006B100C"/>
    <w:rsid w:val="006C5A8F"/>
    <w:rsid w:val="006C65FC"/>
    <w:rsid w:val="006D1CE4"/>
    <w:rsid w:val="006D5F51"/>
    <w:rsid w:val="006E47FC"/>
    <w:rsid w:val="006E580D"/>
    <w:rsid w:val="006E5903"/>
    <w:rsid w:val="006E5F3B"/>
    <w:rsid w:val="006F17A1"/>
    <w:rsid w:val="006F253B"/>
    <w:rsid w:val="006F2DBF"/>
    <w:rsid w:val="006F3129"/>
    <w:rsid w:val="007064AE"/>
    <w:rsid w:val="00706E66"/>
    <w:rsid w:val="00707EE9"/>
    <w:rsid w:val="00711AE6"/>
    <w:rsid w:val="00715ACC"/>
    <w:rsid w:val="007161FB"/>
    <w:rsid w:val="007337FF"/>
    <w:rsid w:val="00744E49"/>
    <w:rsid w:val="007455A2"/>
    <w:rsid w:val="00751C37"/>
    <w:rsid w:val="00753545"/>
    <w:rsid w:val="00753713"/>
    <w:rsid w:val="00755E5C"/>
    <w:rsid w:val="0076101A"/>
    <w:rsid w:val="00762A91"/>
    <w:rsid w:val="00770A8E"/>
    <w:rsid w:val="007807F0"/>
    <w:rsid w:val="00787C86"/>
    <w:rsid w:val="00787CD4"/>
    <w:rsid w:val="007911E3"/>
    <w:rsid w:val="00791BEB"/>
    <w:rsid w:val="007A0A60"/>
    <w:rsid w:val="007A1F4A"/>
    <w:rsid w:val="007B2766"/>
    <w:rsid w:val="007B55FD"/>
    <w:rsid w:val="007E13AE"/>
    <w:rsid w:val="007E5C59"/>
    <w:rsid w:val="007F1164"/>
    <w:rsid w:val="007F15DC"/>
    <w:rsid w:val="007F1A23"/>
    <w:rsid w:val="007F676B"/>
    <w:rsid w:val="00800CB6"/>
    <w:rsid w:val="008049C3"/>
    <w:rsid w:val="00807234"/>
    <w:rsid w:val="008115B6"/>
    <w:rsid w:val="008262C0"/>
    <w:rsid w:val="00833344"/>
    <w:rsid w:val="00841351"/>
    <w:rsid w:val="00841E03"/>
    <w:rsid w:val="008446E1"/>
    <w:rsid w:val="00844C25"/>
    <w:rsid w:val="00847E55"/>
    <w:rsid w:val="008512D7"/>
    <w:rsid w:val="00855C32"/>
    <w:rsid w:val="008619C4"/>
    <w:rsid w:val="00861FBC"/>
    <w:rsid w:val="00865932"/>
    <w:rsid w:val="00866657"/>
    <w:rsid w:val="00866BD0"/>
    <w:rsid w:val="008721C4"/>
    <w:rsid w:val="008723D8"/>
    <w:rsid w:val="00873297"/>
    <w:rsid w:val="00875A2F"/>
    <w:rsid w:val="008858B2"/>
    <w:rsid w:val="00897944"/>
    <w:rsid w:val="008A0FD6"/>
    <w:rsid w:val="008A51A5"/>
    <w:rsid w:val="008B007E"/>
    <w:rsid w:val="008B0B1C"/>
    <w:rsid w:val="008B2294"/>
    <w:rsid w:val="008C0012"/>
    <w:rsid w:val="008C0B8B"/>
    <w:rsid w:val="008C1A39"/>
    <w:rsid w:val="008C4ECE"/>
    <w:rsid w:val="008C719A"/>
    <w:rsid w:val="008C75E9"/>
    <w:rsid w:val="008D26B2"/>
    <w:rsid w:val="008D6E8D"/>
    <w:rsid w:val="008D6F1A"/>
    <w:rsid w:val="008F02C5"/>
    <w:rsid w:val="00910203"/>
    <w:rsid w:val="0091799C"/>
    <w:rsid w:val="00925A31"/>
    <w:rsid w:val="009447D5"/>
    <w:rsid w:val="00945588"/>
    <w:rsid w:val="00945824"/>
    <w:rsid w:val="00950742"/>
    <w:rsid w:val="00954FD6"/>
    <w:rsid w:val="009557BE"/>
    <w:rsid w:val="0096583A"/>
    <w:rsid w:val="00966A82"/>
    <w:rsid w:val="00972E6A"/>
    <w:rsid w:val="00977108"/>
    <w:rsid w:val="00986800"/>
    <w:rsid w:val="009904DC"/>
    <w:rsid w:val="0099068C"/>
    <w:rsid w:val="00992511"/>
    <w:rsid w:val="00995940"/>
    <w:rsid w:val="00997C16"/>
    <w:rsid w:val="009A61C5"/>
    <w:rsid w:val="009B1E2B"/>
    <w:rsid w:val="009B557D"/>
    <w:rsid w:val="009B6E70"/>
    <w:rsid w:val="009B7039"/>
    <w:rsid w:val="009C1034"/>
    <w:rsid w:val="009C1652"/>
    <w:rsid w:val="009C4017"/>
    <w:rsid w:val="009F4CC4"/>
    <w:rsid w:val="00A00207"/>
    <w:rsid w:val="00A15949"/>
    <w:rsid w:val="00A177F1"/>
    <w:rsid w:val="00A21B0B"/>
    <w:rsid w:val="00A26BE8"/>
    <w:rsid w:val="00A33BB3"/>
    <w:rsid w:val="00A37048"/>
    <w:rsid w:val="00A40EDE"/>
    <w:rsid w:val="00A42C3B"/>
    <w:rsid w:val="00A50A89"/>
    <w:rsid w:val="00A51552"/>
    <w:rsid w:val="00A51748"/>
    <w:rsid w:val="00A600A9"/>
    <w:rsid w:val="00A7233D"/>
    <w:rsid w:val="00A751DC"/>
    <w:rsid w:val="00A770D0"/>
    <w:rsid w:val="00A82040"/>
    <w:rsid w:val="00A8621D"/>
    <w:rsid w:val="00A9269B"/>
    <w:rsid w:val="00AB5C11"/>
    <w:rsid w:val="00AC1D3F"/>
    <w:rsid w:val="00AC3E43"/>
    <w:rsid w:val="00AD56B9"/>
    <w:rsid w:val="00AE250F"/>
    <w:rsid w:val="00AE4781"/>
    <w:rsid w:val="00AE7BB0"/>
    <w:rsid w:val="00AF6261"/>
    <w:rsid w:val="00AF6C2F"/>
    <w:rsid w:val="00B0052E"/>
    <w:rsid w:val="00B02A39"/>
    <w:rsid w:val="00B03C7B"/>
    <w:rsid w:val="00B17341"/>
    <w:rsid w:val="00B22836"/>
    <w:rsid w:val="00B2607F"/>
    <w:rsid w:val="00B27B60"/>
    <w:rsid w:val="00B50502"/>
    <w:rsid w:val="00B5072A"/>
    <w:rsid w:val="00B55B4E"/>
    <w:rsid w:val="00B64207"/>
    <w:rsid w:val="00B65AC9"/>
    <w:rsid w:val="00B748C9"/>
    <w:rsid w:val="00B76D9F"/>
    <w:rsid w:val="00B83421"/>
    <w:rsid w:val="00B872FF"/>
    <w:rsid w:val="00B873A7"/>
    <w:rsid w:val="00B9091C"/>
    <w:rsid w:val="00B94436"/>
    <w:rsid w:val="00B95544"/>
    <w:rsid w:val="00BB1189"/>
    <w:rsid w:val="00BB1539"/>
    <w:rsid w:val="00BB44FF"/>
    <w:rsid w:val="00BC3833"/>
    <w:rsid w:val="00BC42FD"/>
    <w:rsid w:val="00BD1015"/>
    <w:rsid w:val="00BF1E18"/>
    <w:rsid w:val="00BF383B"/>
    <w:rsid w:val="00BF39AB"/>
    <w:rsid w:val="00C00830"/>
    <w:rsid w:val="00C01D7B"/>
    <w:rsid w:val="00C107D4"/>
    <w:rsid w:val="00C124DC"/>
    <w:rsid w:val="00C13939"/>
    <w:rsid w:val="00C17E56"/>
    <w:rsid w:val="00C241A3"/>
    <w:rsid w:val="00C42544"/>
    <w:rsid w:val="00C42845"/>
    <w:rsid w:val="00C459C2"/>
    <w:rsid w:val="00C50770"/>
    <w:rsid w:val="00C61562"/>
    <w:rsid w:val="00C61BBF"/>
    <w:rsid w:val="00C819FF"/>
    <w:rsid w:val="00C841BF"/>
    <w:rsid w:val="00C84CEA"/>
    <w:rsid w:val="00C8646E"/>
    <w:rsid w:val="00C950C3"/>
    <w:rsid w:val="00C97D5C"/>
    <w:rsid w:val="00CA777C"/>
    <w:rsid w:val="00CB375A"/>
    <w:rsid w:val="00CC4216"/>
    <w:rsid w:val="00CD1F17"/>
    <w:rsid w:val="00CD2DA7"/>
    <w:rsid w:val="00CD30D1"/>
    <w:rsid w:val="00CD4997"/>
    <w:rsid w:val="00CD7EE0"/>
    <w:rsid w:val="00CE20EE"/>
    <w:rsid w:val="00CE352C"/>
    <w:rsid w:val="00CE6CA5"/>
    <w:rsid w:val="00CF1600"/>
    <w:rsid w:val="00CF65E4"/>
    <w:rsid w:val="00CF6632"/>
    <w:rsid w:val="00D01F47"/>
    <w:rsid w:val="00D10C60"/>
    <w:rsid w:val="00D15636"/>
    <w:rsid w:val="00D317E1"/>
    <w:rsid w:val="00D32FD0"/>
    <w:rsid w:val="00D44241"/>
    <w:rsid w:val="00D676F5"/>
    <w:rsid w:val="00D72A6D"/>
    <w:rsid w:val="00D7395E"/>
    <w:rsid w:val="00D84DB5"/>
    <w:rsid w:val="00D86C85"/>
    <w:rsid w:val="00D87E50"/>
    <w:rsid w:val="00D91240"/>
    <w:rsid w:val="00D9229C"/>
    <w:rsid w:val="00D9705A"/>
    <w:rsid w:val="00DA28E5"/>
    <w:rsid w:val="00DA7A16"/>
    <w:rsid w:val="00DC0053"/>
    <w:rsid w:val="00DC5026"/>
    <w:rsid w:val="00DD0F73"/>
    <w:rsid w:val="00DE0936"/>
    <w:rsid w:val="00DE7D98"/>
    <w:rsid w:val="00E01030"/>
    <w:rsid w:val="00E0359F"/>
    <w:rsid w:val="00E113E1"/>
    <w:rsid w:val="00E12229"/>
    <w:rsid w:val="00E123D6"/>
    <w:rsid w:val="00E14306"/>
    <w:rsid w:val="00E20B47"/>
    <w:rsid w:val="00E230A9"/>
    <w:rsid w:val="00E27B9B"/>
    <w:rsid w:val="00E346EC"/>
    <w:rsid w:val="00E35910"/>
    <w:rsid w:val="00E41354"/>
    <w:rsid w:val="00E43425"/>
    <w:rsid w:val="00E453B3"/>
    <w:rsid w:val="00E45772"/>
    <w:rsid w:val="00E517AD"/>
    <w:rsid w:val="00E569F2"/>
    <w:rsid w:val="00E6330F"/>
    <w:rsid w:val="00E644FC"/>
    <w:rsid w:val="00E81922"/>
    <w:rsid w:val="00E8386B"/>
    <w:rsid w:val="00E85BA0"/>
    <w:rsid w:val="00E9459F"/>
    <w:rsid w:val="00E94866"/>
    <w:rsid w:val="00EA0E5C"/>
    <w:rsid w:val="00EA6AC6"/>
    <w:rsid w:val="00EB0690"/>
    <w:rsid w:val="00EB52AF"/>
    <w:rsid w:val="00EB7310"/>
    <w:rsid w:val="00EC63A3"/>
    <w:rsid w:val="00EC6F30"/>
    <w:rsid w:val="00ED1A98"/>
    <w:rsid w:val="00ED6D01"/>
    <w:rsid w:val="00EE269C"/>
    <w:rsid w:val="00EE3A7D"/>
    <w:rsid w:val="00EE7BA7"/>
    <w:rsid w:val="00EF5621"/>
    <w:rsid w:val="00F0157B"/>
    <w:rsid w:val="00F1004A"/>
    <w:rsid w:val="00F14D18"/>
    <w:rsid w:val="00F27211"/>
    <w:rsid w:val="00F309EA"/>
    <w:rsid w:val="00F3120F"/>
    <w:rsid w:val="00F347FB"/>
    <w:rsid w:val="00F40788"/>
    <w:rsid w:val="00F40E97"/>
    <w:rsid w:val="00F6291F"/>
    <w:rsid w:val="00F70D9D"/>
    <w:rsid w:val="00F80A62"/>
    <w:rsid w:val="00F83E83"/>
    <w:rsid w:val="00F8588B"/>
    <w:rsid w:val="00F869F9"/>
    <w:rsid w:val="00F925EE"/>
    <w:rsid w:val="00FA0A10"/>
    <w:rsid w:val="00FA3932"/>
    <w:rsid w:val="00FA4EC4"/>
    <w:rsid w:val="00FA6617"/>
    <w:rsid w:val="00FC0296"/>
    <w:rsid w:val="00FD024E"/>
    <w:rsid w:val="00FE3037"/>
    <w:rsid w:val="00FF1AC9"/>
    <w:rsid w:val="00FF1F62"/>
    <w:rsid w:val="00FF30B6"/>
    <w:rsid w:val="00FF7C46"/>
    <w:rsid w:val="00FF7CFF"/>
    <w:rsid w:val="34F46453"/>
    <w:rsid w:val="361FA2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link w:val="RUS1110"/>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 w:type="character" w:customStyle="1" w:styleId="RUS1110">
    <w:name w:val="RUS 1.1.1. Знак"/>
    <w:link w:val="RUS111"/>
    <w:rsid w:val="00F0157B"/>
    <w:rPr>
      <w:rFonts w:asciiTheme="minorHAnsi" w:eastAsiaTheme="minorEastAsia" w:hAnsiTheme="minorHAnsi" w:cstheme="minorBidi"/>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180970956">
      <w:bodyDiv w:val="1"/>
      <w:marLeft w:val="0"/>
      <w:marRight w:val="0"/>
      <w:marTop w:val="0"/>
      <w:marBottom w:val="0"/>
      <w:divBdr>
        <w:top w:val="none" w:sz="0" w:space="0" w:color="auto"/>
        <w:left w:val="none" w:sz="0" w:space="0" w:color="auto"/>
        <w:bottom w:val="none" w:sz="0" w:space="0" w:color="auto"/>
        <w:right w:val="none" w:sz="0" w:space="0" w:color="auto"/>
      </w:divBdr>
    </w:div>
    <w:div w:id="213589654">
      <w:bodyDiv w:val="1"/>
      <w:marLeft w:val="0"/>
      <w:marRight w:val="0"/>
      <w:marTop w:val="0"/>
      <w:marBottom w:val="0"/>
      <w:divBdr>
        <w:top w:val="none" w:sz="0" w:space="0" w:color="auto"/>
        <w:left w:val="none" w:sz="0" w:space="0" w:color="auto"/>
        <w:bottom w:val="none" w:sz="0" w:space="0" w:color="auto"/>
        <w:right w:val="none" w:sz="0" w:space="0" w:color="auto"/>
      </w:divBdr>
    </w:div>
    <w:div w:id="332149054">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512690417">
      <w:bodyDiv w:val="1"/>
      <w:marLeft w:val="0"/>
      <w:marRight w:val="0"/>
      <w:marTop w:val="0"/>
      <w:marBottom w:val="0"/>
      <w:divBdr>
        <w:top w:val="none" w:sz="0" w:space="0" w:color="auto"/>
        <w:left w:val="none" w:sz="0" w:space="0" w:color="auto"/>
        <w:bottom w:val="none" w:sz="0" w:space="0" w:color="auto"/>
        <w:right w:val="none" w:sz="0" w:space="0" w:color="auto"/>
      </w:divBdr>
    </w:div>
    <w:div w:id="518928915">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685904839">
      <w:bodyDiv w:val="1"/>
      <w:marLeft w:val="0"/>
      <w:marRight w:val="0"/>
      <w:marTop w:val="0"/>
      <w:marBottom w:val="0"/>
      <w:divBdr>
        <w:top w:val="none" w:sz="0" w:space="0" w:color="auto"/>
        <w:left w:val="none" w:sz="0" w:space="0" w:color="auto"/>
        <w:bottom w:val="none" w:sz="0" w:space="0" w:color="auto"/>
        <w:right w:val="none" w:sz="0" w:space="0" w:color="auto"/>
      </w:divBdr>
    </w:div>
    <w:div w:id="697510947">
      <w:bodyDiv w:val="1"/>
      <w:marLeft w:val="0"/>
      <w:marRight w:val="0"/>
      <w:marTop w:val="0"/>
      <w:marBottom w:val="0"/>
      <w:divBdr>
        <w:top w:val="none" w:sz="0" w:space="0" w:color="auto"/>
        <w:left w:val="none" w:sz="0" w:space="0" w:color="auto"/>
        <w:bottom w:val="none" w:sz="0" w:space="0" w:color="auto"/>
        <w:right w:val="none" w:sz="0" w:space="0" w:color="auto"/>
      </w:divBdr>
    </w:div>
    <w:div w:id="759833884">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944968154">
      <w:bodyDiv w:val="1"/>
      <w:marLeft w:val="0"/>
      <w:marRight w:val="0"/>
      <w:marTop w:val="0"/>
      <w:marBottom w:val="0"/>
      <w:divBdr>
        <w:top w:val="none" w:sz="0" w:space="0" w:color="auto"/>
        <w:left w:val="none" w:sz="0" w:space="0" w:color="auto"/>
        <w:bottom w:val="none" w:sz="0" w:space="0" w:color="auto"/>
        <w:right w:val="none" w:sz="0" w:space="0" w:color="auto"/>
      </w:divBdr>
    </w:div>
    <w:div w:id="9998930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276212141">
      <w:bodyDiv w:val="1"/>
      <w:marLeft w:val="0"/>
      <w:marRight w:val="0"/>
      <w:marTop w:val="0"/>
      <w:marBottom w:val="0"/>
      <w:divBdr>
        <w:top w:val="none" w:sz="0" w:space="0" w:color="auto"/>
        <w:left w:val="none" w:sz="0" w:space="0" w:color="auto"/>
        <w:bottom w:val="none" w:sz="0" w:space="0" w:color="auto"/>
        <w:right w:val="none" w:sz="0" w:space="0" w:color="auto"/>
      </w:divBdr>
    </w:div>
    <w:div w:id="1361320456">
      <w:bodyDiv w:val="1"/>
      <w:marLeft w:val="0"/>
      <w:marRight w:val="0"/>
      <w:marTop w:val="0"/>
      <w:marBottom w:val="0"/>
      <w:divBdr>
        <w:top w:val="none" w:sz="0" w:space="0" w:color="auto"/>
        <w:left w:val="none" w:sz="0" w:space="0" w:color="auto"/>
        <w:bottom w:val="none" w:sz="0" w:space="0" w:color="auto"/>
        <w:right w:val="none" w:sz="0" w:space="0" w:color="auto"/>
      </w:divBdr>
    </w:div>
    <w:div w:id="1381513674">
      <w:bodyDiv w:val="1"/>
      <w:marLeft w:val="0"/>
      <w:marRight w:val="0"/>
      <w:marTop w:val="0"/>
      <w:marBottom w:val="0"/>
      <w:divBdr>
        <w:top w:val="none" w:sz="0" w:space="0" w:color="auto"/>
        <w:left w:val="none" w:sz="0" w:space="0" w:color="auto"/>
        <w:bottom w:val="none" w:sz="0" w:space="0" w:color="auto"/>
        <w:right w:val="none" w:sz="0" w:space="0" w:color="auto"/>
      </w:divBdr>
    </w:div>
    <w:div w:id="140229526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580478837">
      <w:bodyDiv w:val="1"/>
      <w:marLeft w:val="0"/>
      <w:marRight w:val="0"/>
      <w:marTop w:val="0"/>
      <w:marBottom w:val="0"/>
      <w:divBdr>
        <w:top w:val="none" w:sz="0" w:space="0" w:color="auto"/>
        <w:left w:val="none" w:sz="0" w:space="0" w:color="auto"/>
        <w:bottom w:val="none" w:sz="0" w:space="0" w:color="auto"/>
        <w:right w:val="none" w:sz="0" w:space="0" w:color="auto"/>
      </w:divBdr>
    </w:div>
    <w:div w:id="1648247112">
      <w:bodyDiv w:val="1"/>
      <w:marLeft w:val="0"/>
      <w:marRight w:val="0"/>
      <w:marTop w:val="0"/>
      <w:marBottom w:val="0"/>
      <w:divBdr>
        <w:top w:val="none" w:sz="0" w:space="0" w:color="auto"/>
        <w:left w:val="none" w:sz="0" w:space="0" w:color="auto"/>
        <w:bottom w:val="none" w:sz="0" w:space="0" w:color="auto"/>
        <w:right w:val="none" w:sz="0" w:space="0" w:color="auto"/>
      </w:divBdr>
    </w:div>
    <w:div w:id="1659766676">
      <w:bodyDiv w:val="1"/>
      <w:marLeft w:val="0"/>
      <w:marRight w:val="0"/>
      <w:marTop w:val="0"/>
      <w:marBottom w:val="0"/>
      <w:divBdr>
        <w:top w:val="none" w:sz="0" w:space="0" w:color="auto"/>
        <w:left w:val="none" w:sz="0" w:space="0" w:color="auto"/>
        <w:bottom w:val="none" w:sz="0" w:space="0" w:color="auto"/>
        <w:right w:val="none" w:sz="0" w:space="0" w:color="auto"/>
      </w:divBdr>
    </w:div>
    <w:div w:id="169712244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78750227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47998625">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WUTACPQVHE7E-1195615845-9217</_dlc_DocId>
    <_dlc_DocIdUrl xmlns="30e719df-8a88-48c9-b375-63b80a03932c">
      <Url>http://uscportal.ie.corp/customers/_layouts/15/DocIdRedir.aspx?ID=WUTACPQVHE7E-1195615845-9217</Url>
      <Description>WUTACPQVHE7E-1195615845-9217</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422F41-2309-48C1-BA1C-8EA4708FD813}">
  <ds:schemaRefs>
    <ds:schemaRef ds:uri="http://schemas.microsoft.com/office/2006/metadata/properties"/>
    <ds:schemaRef ds:uri="http://schemas.microsoft.com/office/infopath/2007/PartnerControls"/>
    <ds:schemaRef ds:uri="30e719df-8a88-48c9-b375-63b80a03932c"/>
  </ds:schemaRefs>
</ds:datastoreItem>
</file>

<file path=customXml/itemProps2.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3.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4.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7DB507B-8CEA-4455-AAE4-AF7D3395D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17</Pages>
  <Words>8821</Words>
  <Characters>50281</Characters>
  <Application>Microsoft Office Word</Application>
  <DocSecurity>0</DocSecurity>
  <Lines>419</Lines>
  <Paragraphs>117</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58985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Podolyak Nataliya</cp:lastModifiedBy>
  <cp:revision>7</cp:revision>
  <cp:lastPrinted>2022-10-11T06:30:00Z</cp:lastPrinted>
  <dcterms:created xsi:type="dcterms:W3CDTF">2022-10-24T01:49:00Z</dcterms:created>
  <dcterms:modified xsi:type="dcterms:W3CDTF">2023-03-23T03:31:00Z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ee6f661c-9847-40bb-b984-a21dbc7d492c</vt:lpwstr>
  </property>
</Properties>
</file>